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A75" w:rsidRPr="00735A75" w:rsidRDefault="00735A75" w:rsidP="00735A75">
      <w:pPr>
        <w:spacing w:after="0" w:line="240" w:lineRule="auto"/>
        <w:outlineLvl w:val="1"/>
        <w:rPr>
          <w:rFonts w:ascii="Times New Roman" w:eastAsia="Times New Roman" w:hAnsi="Times New Roman" w:cs="Times New Roman"/>
          <w:b/>
          <w:bCs/>
          <w:sz w:val="24"/>
          <w:szCs w:val="24"/>
          <w:lang w:eastAsia="de-AT"/>
        </w:rPr>
      </w:pPr>
      <w:r w:rsidRPr="00735A75">
        <w:rPr>
          <w:rFonts w:ascii="Helvetica" w:eastAsia="Times New Roman" w:hAnsi="Helvetica" w:cs="Times New Roman"/>
          <w:caps/>
          <w:color w:val="666666"/>
          <w:sz w:val="20"/>
          <w:szCs w:val="20"/>
          <w:bdr w:val="none" w:sz="0" w:space="0" w:color="auto" w:frame="1"/>
          <w:lang w:eastAsia="de-AT"/>
        </w:rPr>
        <w:t>ÜBERSCHÄTZT/</w:t>
      </w:r>
      <w:proofErr w:type="spellStart"/>
      <w:proofErr w:type="gramStart"/>
      <w:r w:rsidRPr="00735A75">
        <w:rPr>
          <w:rFonts w:ascii="Helvetica" w:eastAsia="Times New Roman" w:hAnsi="Helvetica" w:cs="Times New Roman"/>
          <w:caps/>
          <w:color w:val="666666"/>
          <w:sz w:val="20"/>
          <w:szCs w:val="20"/>
          <w:bdr w:val="none" w:sz="0" w:space="0" w:color="auto" w:frame="1"/>
          <w:lang w:eastAsia="de-AT"/>
        </w:rPr>
        <w:t>UNTERSCHÄTZT:</w:t>
      </w:r>
      <w:r w:rsidRPr="00735A75">
        <w:rPr>
          <w:rFonts w:ascii="Georgia" w:eastAsia="Times New Roman" w:hAnsi="Georgia" w:cs="Times New Roman"/>
          <w:color w:val="111111"/>
          <w:sz w:val="24"/>
          <w:szCs w:val="24"/>
          <w:bdr w:val="none" w:sz="0" w:space="0" w:color="auto" w:frame="1"/>
          <w:lang w:eastAsia="de-AT"/>
        </w:rPr>
        <w:t>„</w:t>
      </w:r>
      <w:proofErr w:type="gramEnd"/>
      <w:r w:rsidRPr="00735A75">
        <w:rPr>
          <w:rFonts w:ascii="Georgia" w:eastAsia="Times New Roman" w:hAnsi="Georgia" w:cs="Times New Roman"/>
          <w:color w:val="111111"/>
          <w:sz w:val="24"/>
          <w:szCs w:val="24"/>
          <w:bdr w:val="none" w:sz="0" w:space="0" w:color="auto" w:frame="1"/>
          <w:lang w:eastAsia="de-AT"/>
        </w:rPr>
        <w:t>Gaming</w:t>
      </w:r>
      <w:proofErr w:type="spellEnd"/>
      <w:r w:rsidRPr="00735A75">
        <w:rPr>
          <w:rFonts w:ascii="Georgia" w:eastAsia="Times New Roman" w:hAnsi="Georgia" w:cs="Times New Roman"/>
          <w:color w:val="111111"/>
          <w:sz w:val="24"/>
          <w:szCs w:val="24"/>
          <w:bdr w:val="none" w:sz="0" w:space="0" w:color="auto" w:frame="1"/>
          <w:lang w:eastAsia="de-AT"/>
        </w:rPr>
        <w:t xml:space="preserve"> ist mehr als sinnloses Ballern“</w:t>
      </w:r>
    </w:p>
    <w:p w:rsidR="00735A75" w:rsidRPr="00735A75" w:rsidRDefault="00735A75" w:rsidP="00735A75">
      <w:pPr>
        <w:numPr>
          <w:ilvl w:val="0"/>
          <w:numId w:val="1"/>
        </w:numPr>
        <w:spacing w:after="0" w:line="240" w:lineRule="auto"/>
        <w:ind w:left="0"/>
        <w:rPr>
          <w:rFonts w:ascii="Helvetica" w:eastAsia="Times New Roman" w:hAnsi="Helvetica" w:cs="Times New Roman"/>
          <w:caps/>
          <w:color w:val="333333"/>
          <w:sz w:val="24"/>
          <w:szCs w:val="24"/>
          <w:lang w:eastAsia="de-AT"/>
        </w:rPr>
      </w:pPr>
      <w:r w:rsidRPr="00735A75">
        <w:rPr>
          <w:rFonts w:ascii="Helvetica" w:eastAsia="Times New Roman" w:hAnsi="Helvetica" w:cs="Times New Roman"/>
          <w:caps/>
          <w:color w:val="333333"/>
          <w:sz w:val="20"/>
          <w:szCs w:val="20"/>
          <w:bdr w:val="none" w:sz="0" w:space="0" w:color="auto" w:frame="1"/>
          <w:lang w:eastAsia="de-AT"/>
        </w:rPr>
        <w:t>VON JULIA VERSTRAELEN</w:t>
      </w:r>
    </w:p>
    <w:p w:rsidR="00735A75" w:rsidRDefault="00735A75" w:rsidP="00735A75">
      <w:pPr>
        <w:numPr>
          <w:ilvl w:val="0"/>
          <w:numId w:val="1"/>
        </w:numPr>
        <w:spacing w:after="0" w:line="240" w:lineRule="auto"/>
        <w:ind w:left="0"/>
        <w:rPr>
          <w:rFonts w:ascii="Helvetica" w:eastAsia="Times New Roman" w:hAnsi="Helvetica" w:cs="Times New Roman"/>
          <w:caps/>
          <w:color w:val="999999"/>
          <w:sz w:val="24"/>
          <w:szCs w:val="24"/>
          <w:lang w:eastAsia="de-AT"/>
        </w:rPr>
      </w:pPr>
      <w:r w:rsidRPr="00735A75">
        <w:rPr>
          <w:rFonts w:ascii="Helvetica" w:eastAsia="Times New Roman" w:hAnsi="Helvetica" w:cs="Times New Roman"/>
          <w:caps/>
          <w:color w:val="999999"/>
          <w:sz w:val="20"/>
          <w:szCs w:val="20"/>
          <w:bdr w:val="none" w:sz="0" w:space="0" w:color="auto" w:frame="1"/>
          <w:lang w:eastAsia="de-AT"/>
        </w:rPr>
        <w:t>-AKTUALISIERT AM </w:t>
      </w:r>
      <w:r w:rsidRPr="00735A75">
        <w:rPr>
          <w:rFonts w:ascii="Helvetica" w:eastAsia="Times New Roman" w:hAnsi="Helvetica" w:cs="Times New Roman"/>
          <w:caps/>
          <w:color w:val="999999"/>
          <w:sz w:val="24"/>
          <w:szCs w:val="24"/>
          <w:lang w:eastAsia="de-AT"/>
        </w:rPr>
        <w:t>08.06.2022</w:t>
      </w:r>
      <w:r w:rsidRPr="00735A75">
        <w:rPr>
          <w:rFonts w:ascii="Helvetica" w:eastAsia="Times New Roman" w:hAnsi="Helvetica" w:cs="Times New Roman"/>
          <w:caps/>
          <w:color w:val="999999"/>
          <w:sz w:val="20"/>
          <w:szCs w:val="20"/>
          <w:bdr w:val="none" w:sz="0" w:space="0" w:color="auto" w:frame="1"/>
          <w:lang w:eastAsia="de-AT"/>
        </w:rPr>
        <w:t>-</w:t>
      </w:r>
      <w:r w:rsidRPr="00735A75">
        <w:rPr>
          <w:rFonts w:ascii="Helvetica" w:eastAsia="Times New Roman" w:hAnsi="Helvetica" w:cs="Times New Roman"/>
          <w:caps/>
          <w:color w:val="999999"/>
          <w:sz w:val="24"/>
          <w:szCs w:val="24"/>
          <w:lang w:eastAsia="de-AT"/>
        </w:rPr>
        <w:t>20:32</w:t>
      </w:r>
    </w:p>
    <w:p w:rsidR="00735A75" w:rsidRPr="00735A75" w:rsidRDefault="00735A75" w:rsidP="00735A75">
      <w:pPr>
        <w:numPr>
          <w:ilvl w:val="0"/>
          <w:numId w:val="1"/>
        </w:numPr>
        <w:spacing w:after="0" w:line="240" w:lineRule="auto"/>
        <w:ind w:left="0"/>
        <w:rPr>
          <w:rFonts w:ascii="Helvetica" w:eastAsia="Times New Roman" w:hAnsi="Helvetica" w:cs="Times New Roman"/>
          <w:caps/>
          <w:color w:val="999999"/>
          <w:sz w:val="24"/>
          <w:szCs w:val="24"/>
          <w:lang w:eastAsia="de-AT"/>
        </w:rPr>
      </w:pPr>
    </w:p>
    <w:p w:rsidR="00735A75" w:rsidRPr="00735A75" w:rsidRDefault="00735A75" w:rsidP="00735A75">
      <w:pPr>
        <w:shd w:val="clear" w:color="auto" w:fill="FFFFFF"/>
        <w:spacing w:after="0" w:line="240" w:lineRule="auto"/>
        <w:rPr>
          <w:rFonts w:ascii="Helvetica" w:eastAsia="Times New Roman" w:hAnsi="Helvetica" w:cs="Times New Roman"/>
          <w:color w:val="333333"/>
          <w:sz w:val="24"/>
          <w:szCs w:val="24"/>
          <w:lang w:eastAsia="de-AT"/>
        </w:rPr>
      </w:pPr>
      <w:r w:rsidRPr="00735A75">
        <w:rPr>
          <w:rFonts w:ascii="Helvetica" w:eastAsia="Times New Roman" w:hAnsi="Helvetica" w:cs="Times New Roman"/>
          <w:noProof/>
          <w:color w:val="0000FF"/>
          <w:sz w:val="24"/>
          <w:szCs w:val="24"/>
          <w:bdr w:val="none" w:sz="0" w:space="0" w:color="auto" w:frame="1"/>
          <w:lang w:eastAsia="de-AT"/>
        </w:rPr>
        <w:drawing>
          <wp:inline distT="0" distB="0" distL="0" distR="0">
            <wp:extent cx="5568134" cy="2491740"/>
            <wp:effectExtent l="0" t="0" r="0" b="3810"/>
            <wp:docPr id="6" name="Grafik 6" descr="Von der Couch in fremde Welten: die Videospiel-Universen scheinen unendlich.">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n der Couch in fremde Welten: die Videospiel-Universen scheinen unendlich.">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3422" cy="2498581"/>
                    </a:xfrm>
                    <a:prstGeom prst="rect">
                      <a:avLst/>
                    </a:prstGeom>
                    <a:noFill/>
                    <a:ln>
                      <a:noFill/>
                    </a:ln>
                  </pic:spPr>
                </pic:pic>
              </a:graphicData>
            </a:graphic>
          </wp:inline>
        </w:drawing>
      </w:r>
      <w:hyperlink r:id="rId7" w:anchor="atc-ImageDescription" w:history="1">
        <w:r w:rsidRPr="00735A75">
          <w:rPr>
            <w:rFonts w:ascii="Helvetica" w:eastAsia="Times New Roman" w:hAnsi="Helvetica" w:cs="Times New Roman"/>
            <w:color w:val="0000FF"/>
            <w:sz w:val="24"/>
            <w:szCs w:val="24"/>
            <w:bdr w:val="none" w:sz="0" w:space="0" w:color="auto" w:frame="1"/>
            <w:lang w:eastAsia="de-AT"/>
          </w:rPr>
          <w:t>Bildbeschreibung einblenden</w:t>
        </w:r>
      </w:hyperlink>
    </w:p>
    <w:p w:rsidR="00735A75" w:rsidRPr="00735A75" w:rsidRDefault="00735A75" w:rsidP="00735A75">
      <w:pPr>
        <w:shd w:val="clear" w:color="auto" w:fill="FFFFFF"/>
        <w:spacing w:after="0" w:line="240" w:lineRule="auto"/>
        <w:rPr>
          <w:rFonts w:ascii="Helvetica" w:eastAsia="Times New Roman" w:hAnsi="Helvetica" w:cs="Times New Roman"/>
          <w:color w:val="333333"/>
          <w:sz w:val="24"/>
          <w:szCs w:val="24"/>
          <w:lang w:eastAsia="de-AT"/>
        </w:rPr>
      </w:pPr>
      <w:r w:rsidRPr="00735A75">
        <w:rPr>
          <w:rFonts w:ascii="Helvetica" w:eastAsia="Times New Roman" w:hAnsi="Helvetica" w:cs="Times New Roman"/>
          <w:color w:val="333333"/>
          <w:sz w:val="24"/>
          <w:szCs w:val="24"/>
          <w:lang w:eastAsia="de-AT"/>
        </w:rPr>
        <w:t>Videospiele sind eine Zeitverschwendung und machen aggressiv. Dass sich diese These bis heute hält, nervt unsere Autorin. In der Kolumne erzählt sie, warum Gaming unterschätzt wird.</w:t>
      </w:r>
    </w:p>
    <w:p w:rsidR="00735A75" w:rsidRPr="00735A75" w:rsidRDefault="00735A75" w:rsidP="00735A75">
      <w:pPr>
        <w:numPr>
          <w:ilvl w:val="0"/>
          <w:numId w:val="5"/>
        </w:numPr>
        <w:shd w:val="clear" w:color="auto" w:fill="FFFFFF"/>
        <w:spacing w:beforeAutospacing="1" w:after="0" w:afterAutospacing="1" w:line="240" w:lineRule="auto"/>
        <w:ind w:left="0"/>
        <w:rPr>
          <w:rFonts w:ascii="Helvetica" w:eastAsia="Times New Roman" w:hAnsi="Helvetica" w:cs="Times New Roman"/>
          <w:color w:val="333333"/>
          <w:sz w:val="24"/>
          <w:szCs w:val="24"/>
          <w:lang w:eastAsia="de-AT"/>
        </w:rPr>
      </w:pPr>
    </w:p>
    <w:p w:rsidR="00735A75" w:rsidRPr="00735A75" w:rsidRDefault="00735A75" w:rsidP="00735A75">
      <w:pPr>
        <w:shd w:val="clear" w:color="auto" w:fill="FFFFFF"/>
        <w:spacing w:after="0" w:line="240" w:lineRule="auto"/>
        <w:rPr>
          <w:rFonts w:ascii="Helvetica" w:eastAsia="Times New Roman" w:hAnsi="Helvetica" w:cs="Times New Roman"/>
          <w:color w:val="333333"/>
          <w:sz w:val="24"/>
          <w:szCs w:val="24"/>
          <w:lang w:eastAsia="de-AT"/>
        </w:rPr>
      </w:pPr>
      <w:r w:rsidRPr="00735A75">
        <w:rPr>
          <w:rFonts w:ascii="FAZGoldSans-Regular" w:eastAsia="Times New Roman" w:hAnsi="FAZGoldSans-Regular" w:cs="Times New Roman"/>
          <w:color w:val="999999"/>
          <w:sz w:val="24"/>
          <w:szCs w:val="24"/>
          <w:bdr w:val="none" w:sz="0" w:space="0" w:color="auto" w:frame="1"/>
          <w:lang w:eastAsia="de-AT"/>
        </w:rPr>
        <w:t>3 Min.</w:t>
      </w:r>
    </w:p>
    <w:p w:rsidR="00735A75" w:rsidRPr="00735A75" w:rsidRDefault="00735A75" w:rsidP="00735A75">
      <w:pPr>
        <w:shd w:val="clear" w:color="auto" w:fill="FFFFFF"/>
        <w:spacing w:before="100" w:beforeAutospacing="1" w:after="100" w:afterAutospacing="1" w:line="240" w:lineRule="auto"/>
        <w:rPr>
          <w:rFonts w:ascii="FAZGoldSans-Regular" w:eastAsia="Times New Roman" w:hAnsi="FAZGoldSans-Regular" w:cs="Times New Roman"/>
          <w:color w:val="111111"/>
          <w:sz w:val="24"/>
          <w:szCs w:val="24"/>
          <w:lang w:eastAsia="de-AT"/>
        </w:rPr>
      </w:pPr>
      <w:r w:rsidRPr="00735A75">
        <w:rPr>
          <w:rFonts w:ascii="FAZGoldSans-Regular" w:eastAsia="Times New Roman" w:hAnsi="FAZGoldSans-Regular" w:cs="Times New Roman"/>
          <w:color w:val="111111"/>
          <w:sz w:val="24"/>
          <w:szCs w:val="24"/>
          <w:lang w:eastAsia="de-AT"/>
        </w:rPr>
        <w:t>„Ich bin sofort da, um dich zu retten!“ Ich schleiche durch ein Maisfeld und versuche nicht von dem riesigen Mann entdeckt zu werden, der meinen Bruder soeben mit einer Machete niedergeschlagen hat. Er ruft mir noch zu „Pass auf, ich glaube er hat ‚</w:t>
      </w:r>
      <w:proofErr w:type="spellStart"/>
      <w:r w:rsidRPr="00735A75">
        <w:rPr>
          <w:rFonts w:ascii="FAZGoldSans-Regular" w:eastAsia="Times New Roman" w:hAnsi="FAZGoldSans-Regular" w:cs="Times New Roman"/>
          <w:color w:val="111111"/>
          <w:sz w:val="24"/>
          <w:szCs w:val="24"/>
          <w:lang w:eastAsia="de-AT"/>
        </w:rPr>
        <w:t>Noed</w:t>
      </w:r>
      <w:proofErr w:type="spellEnd"/>
      <w:r w:rsidRPr="00735A75">
        <w:rPr>
          <w:rFonts w:ascii="FAZGoldSans-Regular" w:eastAsia="Times New Roman" w:hAnsi="FAZGoldSans-Regular" w:cs="Times New Roman"/>
          <w:color w:val="111111"/>
          <w:sz w:val="24"/>
          <w:szCs w:val="24"/>
          <w:lang w:eastAsia="de-AT"/>
        </w:rPr>
        <w:t>‘!“, doch da ist es schon zu spät. Er erwischt mich und das Spiel ist aus – im wahrsten Sinne des Wortes.</w:t>
      </w:r>
    </w:p>
    <w:p w:rsidR="00735A75" w:rsidRPr="00735A75" w:rsidRDefault="00735A75" w:rsidP="00735A75">
      <w:pPr>
        <w:shd w:val="clear" w:color="auto" w:fill="FFFFFF"/>
        <w:spacing w:before="100" w:beforeAutospacing="1" w:after="100" w:afterAutospacing="1" w:line="240" w:lineRule="auto"/>
        <w:rPr>
          <w:rFonts w:ascii="FAZGoldSans-Regular" w:eastAsia="Times New Roman" w:hAnsi="FAZGoldSans-Regular" w:cs="Times New Roman"/>
          <w:color w:val="111111"/>
          <w:sz w:val="24"/>
          <w:szCs w:val="24"/>
          <w:lang w:eastAsia="de-AT"/>
        </w:rPr>
      </w:pPr>
      <w:r w:rsidRPr="00735A75">
        <w:rPr>
          <w:rFonts w:ascii="FAZGoldSans-Regular" w:eastAsia="Times New Roman" w:hAnsi="FAZGoldSans-Regular" w:cs="Times New Roman"/>
          <w:color w:val="111111"/>
          <w:sz w:val="24"/>
          <w:szCs w:val="24"/>
          <w:lang w:eastAsia="de-AT"/>
        </w:rPr>
        <w:t>„</w:t>
      </w:r>
      <w:proofErr w:type="spellStart"/>
      <w:r w:rsidRPr="00735A75">
        <w:rPr>
          <w:rFonts w:ascii="FAZGoldSans-Regular" w:eastAsia="Times New Roman" w:hAnsi="FAZGoldSans-Regular" w:cs="Times New Roman"/>
          <w:color w:val="111111"/>
          <w:sz w:val="24"/>
          <w:szCs w:val="24"/>
          <w:lang w:eastAsia="de-AT"/>
        </w:rPr>
        <w:t>Noed</w:t>
      </w:r>
      <w:proofErr w:type="spellEnd"/>
      <w:r w:rsidRPr="00735A75">
        <w:rPr>
          <w:rFonts w:ascii="FAZGoldSans-Regular" w:eastAsia="Times New Roman" w:hAnsi="FAZGoldSans-Regular" w:cs="Times New Roman"/>
          <w:color w:val="111111"/>
          <w:sz w:val="24"/>
          <w:szCs w:val="24"/>
          <w:lang w:eastAsia="de-AT"/>
        </w:rPr>
        <w:t>“ steht für „</w:t>
      </w:r>
      <w:proofErr w:type="spellStart"/>
      <w:r w:rsidRPr="00735A75">
        <w:rPr>
          <w:rFonts w:ascii="FAZGoldSans-Regular" w:eastAsia="Times New Roman" w:hAnsi="FAZGoldSans-Regular" w:cs="Times New Roman"/>
          <w:color w:val="111111"/>
          <w:sz w:val="24"/>
          <w:szCs w:val="24"/>
          <w:lang w:eastAsia="de-AT"/>
        </w:rPr>
        <w:t>No</w:t>
      </w:r>
      <w:proofErr w:type="spellEnd"/>
      <w:r w:rsidRPr="00735A75">
        <w:rPr>
          <w:rFonts w:ascii="FAZGoldSans-Regular" w:eastAsia="Times New Roman" w:hAnsi="FAZGoldSans-Regular" w:cs="Times New Roman"/>
          <w:color w:val="111111"/>
          <w:sz w:val="24"/>
          <w:szCs w:val="24"/>
          <w:lang w:eastAsia="de-AT"/>
        </w:rPr>
        <w:t xml:space="preserve"> </w:t>
      </w:r>
      <w:proofErr w:type="spellStart"/>
      <w:r w:rsidRPr="00735A75">
        <w:rPr>
          <w:rFonts w:ascii="FAZGoldSans-Regular" w:eastAsia="Times New Roman" w:hAnsi="FAZGoldSans-Regular" w:cs="Times New Roman"/>
          <w:color w:val="111111"/>
          <w:sz w:val="24"/>
          <w:szCs w:val="24"/>
          <w:lang w:eastAsia="de-AT"/>
        </w:rPr>
        <w:t>one</w:t>
      </w:r>
      <w:proofErr w:type="spellEnd"/>
      <w:r w:rsidRPr="00735A75">
        <w:rPr>
          <w:rFonts w:ascii="FAZGoldSans-Regular" w:eastAsia="Times New Roman" w:hAnsi="FAZGoldSans-Regular" w:cs="Times New Roman"/>
          <w:color w:val="111111"/>
          <w:sz w:val="24"/>
          <w:szCs w:val="24"/>
          <w:lang w:eastAsia="de-AT"/>
        </w:rPr>
        <w:t xml:space="preserve"> </w:t>
      </w:r>
      <w:proofErr w:type="spellStart"/>
      <w:r w:rsidRPr="00735A75">
        <w:rPr>
          <w:rFonts w:ascii="FAZGoldSans-Regular" w:eastAsia="Times New Roman" w:hAnsi="FAZGoldSans-Regular" w:cs="Times New Roman"/>
          <w:color w:val="111111"/>
          <w:sz w:val="24"/>
          <w:szCs w:val="24"/>
          <w:lang w:eastAsia="de-AT"/>
        </w:rPr>
        <w:t>escapes</w:t>
      </w:r>
      <w:proofErr w:type="spellEnd"/>
      <w:r w:rsidRPr="00735A75">
        <w:rPr>
          <w:rFonts w:ascii="FAZGoldSans-Regular" w:eastAsia="Times New Roman" w:hAnsi="FAZGoldSans-Regular" w:cs="Times New Roman"/>
          <w:color w:val="111111"/>
          <w:sz w:val="24"/>
          <w:szCs w:val="24"/>
          <w:lang w:eastAsia="de-AT"/>
        </w:rPr>
        <w:t xml:space="preserve"> </w:t>
      </w:r>
      <w:proofErr w:type="spellStart"/>
      <w:r w:rsidRPr="00735A75">
        <w:rPr>
          <w:rFonts w:ascii="FAZGoldSans-Regular" w:eastAsia="Times New Roman" w:hAnsi="FAZGoldSans-Regular" w:cs="Times New Roman"/>
          <w:color w:val="111111"/>
          <w:sz w:val="24"/>
          <w:szCs w:val="24"/>
          <w:lang w:eastAsia="de-AT"/>
        </w:rPr>
        <w:t>death</w:t>
      </w:r>
      <w:proofErr w:type="spellEnd"/>
      <w:r w:rsidRPr="00735A75">
        <w:rPr>
          <w:rFonts w:ascii="FAZGoldSans-Regular" w:eastAsia="Times New Roman" w:hAnsi="FAZGoldSans-Regular" w:cs="Times New Roman"/>
          <w:color w:val="111111"/>
          <w:sz w:val="24"/>
          <w:szCs w:val="24"/>
          <w:lang w:eastAsia="de-AT"/>
        </w:rPr>
        <w:t xml:space="preserve">“ und ist eine Fähigkeit des Gegners im Videospiel „Dead </w:t>
      </w:r>
      <w:proofErr w:type="spellStart"/>
      <w:r w:rsidRPr="00735A75">
        <w:rPr>
          <w:rFonts w:ascii="FAZGoldSans-Regular" w:eastAsia="Times New Roman" w:hAnsi="FAZGoldSans-Regular" w:cs="Times New Roman"/>
          <w:color w:val="111111"/>
          <w:sz w:val="24"/>
          <w:szCs w:val="24"/>
          <w:lang w:eastAsia="de-AT"/>
        </w:rPr>
        <w:t>By</w:t>
      </w:r>
      <w:proofErr w:type="spellEnd"/>
      <w:r w:rsidRPr="00735A75">
        <w:rPr>
          <w:rFonts w:ascii="FAZGoldSans-Regular" w:eastAsia="Times New Roman" w:hAnsi="FAZGoldSans-Regular" w:cs="Times New Roman"/>
          <w:color w:val="111111"/>
          <w:sz w:val="24"/>
          <w:szCs w:val="24"/>
          <w:lang w:eastAsia="de-AT"/>
        </w:rPr>
        <w:t xml:space="preserve"> </w:t>
      </w:r>
      <w:proofErr w:type="spellStart"/>
      <w:r w:rsidRPr="00735A75">
        <w:rPr>
          <w:rFonts w:ascii="FAZGoldSans-Regular" w:eastAsia="Times New Roman" w:hAnsi="FAZGoldSans-Regular" w:cs="Times New Roman"/>
          <w:color w:val="111111"/>
          <w:sz w:val="24"/>
          <w:szCs w:val="24"/>
          <w:lang w:eastAsia="de-AT"/>
        </w:rPr>
        <w:t>Daylight</w:t>
      </w:r>
      <w:proofErr w:type="spellEnd"/>
      <w:r w:rsidRPr="00735A75">
        <w:rPr>
          <w:rFonts w:ascii="FAZGoldSans-Regular" w:eastAsia="Times New Roman" w:hAnsi="FAZGoldSans-Regular" w:cs="Times New Roman"/>
          <w:color w:val="111111"/>
          <w:sz w:val="24"/>
          <w:szCs w:val="24"/>
          <w:lang w:eastAsia="de-AT"/>
        </w:rPr>
        <w:t>“. Hierbei versuchen vier Spieler durch strategische Teamarbeit einem Mörder – ebenfalls von einem Spieler gesteuert – zu entkommen. Nicht selten verbringen mein Bruder und ich so gemeinsam den Sonntag-Vormittag – auf der Konsole, jeder bei sich auf der Couch.</w:t>
      </w:r>
    </w:p>
    <w:p w:rsidR="00735A75" w:rsidRPr="00735A75" w:rsidRDefault="00735A75" w:rsidP="00735A75">
      <w:pPr>
        <w:shd w:val="clear" w:color="auto" w:fill="FFFFFF"/>
        <w:spacing w:before="100" w:beforeAutospacing="1" w:after="100" w:afterAutospacing="1" w:line="240" w:lineRule="auto"/>
        <w:rPr>
          <w:rFonts w:ascii="FAZGoldSans-Regular" w:eastAsia="Times New Roman" w:hAnsi="FAZGoldSans-Regular" w:cs="Times New Roman"/>
          <w:color w:val="111111"/>
          <w:sz w:val="24"/>
          <w:szCs w:val="24"/>
          <w:lang w:eastAsia="de-AT"/>
        </w:rPr>
      </w:pPr>
      <w:r w:rsidRPr="00735A75">
        <w:rPr>
          <w:rFonts w:ascii="FAZGoldSans-Regular" w:eastAsia="Times New Roman" w:hAnsi="FAZGoldSans-Regular" w:cs="Times New Roman"/>
          <w:color w:val="111111"/>
          <w:sz w:val="24"/>
          <w:szCs w:val="24"/>
          <w:lang w:eastAsia="de-AT"/>
        </w:rPr>
        <w:t>Ich liebe Videospiele seit meiner Kindheit und vertreibe mir damit bis heute gerne und regelmäßig die Zeit. Doch mein Hobby kommt bei vielen Menschen nicht gut an. „Wirklich?“ oder „Aha…“ gefolgt von einem fast schon angewiderten Blick sind die mit Abstand häufigsten Reaktionen, wenn ich die Frage nach meinen liebsten Freizeitaktivitäten ehrlich beantworte. Ich bemerke dann oft den inneren Drang ein „Aber ich lese auch viel!“ hinterherzuschieben, um mein Gegenüber zu erleichtern.</w:t>
      </w:r>
    </w:p>
    <w:p w:rsidR="00735A75" w:rsidRPr="00735A75" w:rsidRDefault="00735A75" w:rsidP="00735A75">
      <w:pPr>
        <w:shd w:val="clear" w:color="auto" w:fill="FFFFFF"/>
        <w:spacing w:after="0" w:line="240" w:lineRule="auto"/>
        <w:rPr>
          <w:rFonts w:ascii="Helvetica" w:eastAsia="Times New Roman" w:hAnsi="Helvetica" w:cs="Times New Roman"/>
          <w:color w:val="0000FF"/>
          <w:sz w:val="24"/>
          <w:szCs w:val="24"/>
          <w:bdr w:val="none" w:sz="0" w:space="0" w:color="auto" w:frame="1"/>
          <w:lang w:eastAsia="de-AT"/>
        </w:rPr>
      </w:pPr>
      <w:r w:rsidRPr="00735A75">
        <w:rPr>
          <w:rFonts w:ascii="Helvetica" w:eastAsia="Times New Roman" w:hAnsi="Helvetica" w:cs="Times New Roman"/>
          <w:color w:val="111111"/>
          <w:sz w:val="24"/>
          <w:szCs w:val="24"/>
          <w:lang w:eastAsia="de-AT"/>
        </w:rPr>
        <w:fldChar w:fldCharType="begin"/>
      </w:r>
      <w:r w:rsidRPr="00735A75">
        <w:rPr>
          <w:rFonts w:ascii="Helvetica" w:eastAsia="Times New Roman" w:hAnsi="Helvetica" w:cs="Times New Roman"/>
          <w:color w:val="111111"/>
          <w:sz w:val="24"/>
          <w:szCs w:val="24"/>
          <w:lang w:eastAsia="de-AT"/>
        </w:rPr>
        <w:instrText xml:space="preserve"> HYPERLINK "https://www.faz.net/aktuell/stil/trends-nischen/videospiele-gaming-ist-mehr-als-sinnloses-ballern-18022780/in-dead-by-daylight-18055287.html" </w:instrText>
      </w:r>
      <w:r w:rsidRPr="00735A75">
        <w:rPr>
          <w:rFonts w:ascii="Helvetica" w:eastAsia="Times New Roman" w:hAnsi="Helvetica" w:cs="Times New Roman"/>
          <w:color w:val="111111"/>
          <w:sz w:val="24"/>
          <w:szCs w:val="24"/>
          <w:lang w:eastAsia="de-AT"/>
        </w:rPr>
        <w:fldChar w:fldCharType="separate"/>
      </w:r>
    </w:p>
    <w:p w:rsidR="00735A75" w:rsidRPr="00735A75" w:rsidRDefault="00735A75" w:rsidP="00735A75">
      <w:pPr>
        <w:shd w:val="clear" w:color="auto" w:fill="FFFFFF"/>
        <w:spacing w:after="0" w:line="0" w:lineRule="auto"/>
        <w:rPr>
          <w:rFonts w:ascii="Times New Roman" w:eastAsia="Times New Roman" w:hAnsi="Times New Roman" w:cs="Times New Roman"/>
          <w:sz w:val="24"/>
          <w:szCs w:val="24"/>
          <w:lang w:eastAsia="de-AT"/>
        </w:rPr>
      </w:pPr>
      <w:r w:rsidRPr="00735A75">
        <w:rPr>
          <w:rFonts w:ascii="Helvetica" w:eastAsia="Times New Roman" w:hAnsi="Helvetica" w:cs="Times New Roman"/>
          <w:noProof/>
          <w:color w:val="0000FF"/>
          <w:sz w:val="24"/>
          <w:szCs w:val="24"/>
          <w:bdr w:val="none" w:sz="0" w:space="0" w:color="auto" w:frame="1"/>
          <w:lang w:eastAsia="de-AT"/>
        </w:rPr>
        <w:lastRenderedPageBreak/>
        <w:drawing>
          <wp:inline distT="0" distB="0" distL="0" distR="0">
            <wp:extent cx="4993821" cy="2796540"/>
            <wp:effectExtent l="0" t="0" r="0" b="3810"/>
            <wp:docPr id="5" name="Grafik 5" descr="In „Dead by Daylight“ versuchen vier Spieler gemeinsam einem Mörder zu entkommen.">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 „Dead by Daylight“ versuchen vier Spieler gemeinsam einem Mörder zu entkommen.">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00353" cy="2800198"/>
                    </a:xfrm>
                    <a:prstGeom prst="rect">
                      <a:avLst/>
                    </a:prstGeom>
                    <a:noFill/>
                    <a:ln>
                      <a:noFill/>
                    </a:ln>
                  </pic:spPr>
                </pic:pic>
              </a:graphicData>
            </a:graphic>
          </wp:inline>
        </w:drawing>
      </w:r>
    </w:p>
    <w:p w:rsidR="00735A75" w:rsidRPr="00735A75" w:rsidRDefault="00735A75" w:rsidP="00735A75">
      <w:pPr>
        <w:shd w:val="clear" w:color="auto" w:fill="EFEFEF"/>
        <w:spacing w:after="0" w:line="240" w:lineRule="auto"/>
        <w:rPr>
          <w:rFonts w:ascii="Helvetica" w:eastAsia="Times New Roman" w:hAnsi="Helvetica" w:cs="Times New Roman"/>
          <w:color w:val="0000FF"/>
          <w:sz w:val="24"/>
          <w:szCs w:val="24"/>
          <w:bdr w:val="none" w:sz="0" w:space="0" w:color="auto" w:frame="1"/>
          <w:lang w:eastAsia="de-AT"/>
        </w:rPr>
      </w:pPr>
      <w:r w:rsidRPr="00735A75">
        <w:rPr>
          <w:rFonts w:ascii="Georgia" w:eastAsia="Times New Roman" w:hAnsi="Georgia" w:cs="Times New Roman"/>
          <w:color w:val="333333"/>
          <w:sz w:val="21"/>
          <w:szCs w:val="21"/>
          <w:bdr w:val="none" w:sz="0" w:space="0" w:color="auto" w:frame="1"/>
          <w:lang w:eastAsia="de-AT"/>
        </w:rPr>
        <w:t xml:space="preserve">In „Dead </w:t>
      </w:r>
      <w:proofErr w:type="spellStart"/>
      <w:r w:rsidRPr="00735A75">
        <w:rPr>
          <w:rFonts w:ascii="Georgia" w:eastAsia="Times New Roman" w:hAnsi="Georgia" w:cs="Times New Roman"/>
          <w:color w:val="333333"/>
          <w:sz w:val="21"/>
          <w:szCs w:val="21"/>
          <w:bdr w:val="none" w:sz="0" w:space="0" w:color="auto" w:frame="1"/>
          <w:lang w:eastAsia="de-AT"/>
        </w:rPr>
        <w:t>by</w:t>
      </w:r>
      <w:proofErr w:type="spellEnd"/>
      <w:r w:rsidRPr="00735A75">
        <w:rPr>
          <w:rFonts w:ascii="Georgia" w:eastAsia="Times New Roman" w:hAnsi="Georgia" w:cs="Times New Roman"/>
          <w:color w:val="333333"/>
          <w:sz w:val="21"/>
          <w:szCs w:val="21"/>
          <w:bdr w:val="none" w:sz="0" w:space="0" w:color="auto" w:frame="1"/>
          <w:lang w:eastAsia="de-AT"/>
        </w:rPr>
        <w:t xml:space="preserve"> </w:t>
      </w:r>
      <w:proofErr w:type="spellStart"/>
      <w:r w:rsidRPr="00735A75">
        <w:rPr>
          <w:rFonts w:ascii="Georgia" w:eastAsia="Times New Roman" w:hAnsi="Georgia" w:cs="Times New Roman"/>
          <w:color w:val="333333"/>
          <w:sz w:val="21"/>
          <w:szCs w:val="21"/>
          <w:bdr w:val="none" w:sz="0" w:space="0" w:color="auto" w:frame="1"/>
          <w:lang w:eastAsia="de-AT"/>
        </w:rPr>
        <w:t>Daylight</w:t>
      </w:r>
      <w:proofErr w:type="spellEnd"/>
      <w:r w:rsidRPr="00735A75">
        <w:rPr>
          <w:rFonts w:ascii="Georgia" w:eastAsia="Times New Roman" w:hAnsi="Georgia" w:cs="Times New Roman"/>
          <w:color w:val="333333"/>
          <w:sz w:val="21"/>
          <w:szCs w:val="21"/>
          <w:bdr w:val="none" w:sz="0" w:space="0" w:color="auto" w:frame="1"/>
          <w:lang w:eastAsia="de-AT"/>
        </w:rPr>
        <w:t>“ versuchen vier Spieler gemeinsam einem Mörder zu entkommen.</w:t>
      </w:r>
      <w:r w:rsidRPr="00735A75">
        <w:rPr>
          <w:rFonts w:ascii="Georgia" w:eastAsia="Times New Roman" w:hAnsi="Georgia" w:cs="Times New Roman"/>
          <w:color w:val="333333"/>
          <w:sz w:val="24"/>
          <w:szCs w:val="24"/>
          <w:bdr w:val="none" w:sz="0" w:space="0" w:color="auto" w:frame="1"/>
          <w:lang w:eastAsia="de-AT"/>
        </w:rPr>
        <w:t> </w:t>
      </w:r>
      <w:proofErr w:type="gramStart"/>
      <w:r w:rsidRPr="00735A75">
        <w:rPr>
          <w:rFonts w:ascii="Georgia" w:eastAsia="Times New Roman" w:hAnsi="Georgia" w:cs="Times New Roman"/>
          <w:color w:val="333333"/>
          <w:sz w:val="21"/>
          <w:szCs w:val="21"/>
          <w:bdr w:val="none" w:sz="0" w:space="0" w:color="auto" w:frame="1"/>
          <w:lang w:eastAsia="de-AT"/>
        </w:rPr>
        <w:t>:</w:t>
      </w:r>
      <w:r w:rsidRPr="00735A75">
        <w:rPr>
          <w:rFonts w:ascii="FAZGoldSans-Regular" w:eastAsia="Times New Roman" w:hAnsi="FAZGoldSans-Regular" w:cs="Times New Roman"/>
          <w:color w:val="999999"/>
          <w:sz w:val="24"/>
          <w:szCs w:val="24"/>
          <w:bdr w:val="none" w:sz="0" w:space="0" w:color="auto" w:frame="1"/>
          <w:lang w:eastAsia="de-AT"/>
        </w:rPr>
        <w:t>Bil</w:t>
      </w:r>
      <w:proofErr w:type="gramEnd"/>
      <w:r w:rsidRPr="00735A75">
        <w:rPr>
          <w:rFonts w:ascii="FAZGoldSans-Regular" w:eastAsia="Times New Roman" w:hAnsi="FAZGoldSans-Regular" w:cs="Times New Roman"/>
          <w:color w:val="999999"/>
          <w:sz w:val="24"/>
          <w:szCs w:val="24"/>
          <w:bdr w:val="none" w:sz="0" w:space="0" w:color="auto" w:frame="1"/>
          <w:lang w:eastAsia="de-AT"/>
        </w:rPr>
        <w:t xml:space="preserve">d: </w:t>
      </w:r>
      <w:proofErr w:type="spellStart"/>
      <w:r w:rsidRPr="00735A75">
        <w:rPr>
          <w:rFonts w:ascii="FAZGoldSans-Regular" w:eastAsia="Times New Roman" w:hAnsi="FAZGoldSans-Regular" w:cs="Times New Roman"/>
          <w:color w:val="999999"/>
          <w:sz w:val="24"/>
          <w:szCs w:val="24"/>
          <w:bdr w:val="none" w:sz="0" w:space="0" w:color="auto" w:frame="1"/>
          <w:lang w:eastAsia="de-AT"/>
        </w:rPr>
        <w:t>behaviour</w:t>
      </w:r>
      <w:proofErr w:type="spellEnd"/>
    </w:p>
    <w:p w:rsidR="00735A75" w:rsidRPr="00735A75" w:rsidRDefault="00735A75" w:rsidP="00735A75">
      <w:pPr>
        <w:shd w:val="clear" w:color="auto" w:fill="FFFFFF"/>
        <w:spacing w:after="0" w:line="240" w:lineRule="auto"/>
        <w:rPr>
          <w:rFonts w:ascii="Helvetica" w:eastAsia="Times New Roman" w:hAnsi="Helvetica" w:cs="Times New Roman"/>
          <w:color w:val="111111"/>
          <w:sz w:val="24"/>
          <w:szCs w:val="24"/>
          <w:lang w:eastAsia="de-AT"/>
        </w:rPr>
      </w:pPr>
      <w:r w:rsidRPr="00735A75">
        <w:rPr>
          <w:rFonts w:ascii="Helvetica" w:eastAsia="Times New Roman" w:hAnsi="Helvetica" w:cs="Times New Roman"/>
          <w:color w:val="111111"/>
          <w:sz w:val="24"/>
          <w:szCs w:val="24"/>
          <w:lang w:eastAsia="de-AT"/>
        </w:rPr>
        <w:fldChar w:fldCharType="end"/>
      </w:r>
    </w:p>
    <w:p w:rsidR="00735A75" w:rsidRPr="00735A75" w:rsidRDefault="00735A75" w:rsidP="00735A75">
      <w:pPr>
        <w:shd w:val="clear" w:color="auto" w:fill="FFFFFF"/>
        <w:spacing w:before="100" w:beforeAutospacing="1" w:after="100" w:afterAutospacing="1" w:line="240" w:lineRule="auto"/>
        <w:rPr>
          <w:rFonts w:ascii="FAZGoldSans-Regular" w:eastAsia="Times New Roman" w:hAnsi="FAZGoldSans-Regular" w:cs="Times New Roman"/>
          <w:color w:val="111111"/>
          <w:sz w:val="24"/>
          <w:szCs w:val="24"/>
          <w:lang w:eastAsia="de-AT"/>
        </w:rPr>
      </w:pPr>
      <w:r w:rsidRPr="00735A75">
        <w:rPr>
          <w:rFonts w:ascii="FAZGoldSans-Regular" w:eastAsia="Times New Roman" w:hAnsi="FAZGoldSans-Regular" w:cs="Times New Roman"/>
          <w:color w:val="111111"/>
          <w:sz w:val="24"/>
          <w:szCs w:val="24"/>
          <w:lang w:eastAsia="de-AT"/>
        </w:rPr>
        <w:t>Bis heute verstehe ich den schlechten Ruf von Videospielen nicht. Natürlich sind sogenannte Ballerspiele nichts für Kinder. Die vermeintlich fatalen Folgen wie Aggressivität oder mangelnde soziale Kompetenzen gibt es aber schlicht nicht. Ein negativer Einfluss in diese Richtung konnte nicht anhaltend nachgewiesen werden. Eine Studie von einem Forscher des Nationalen Instituts für Bildung in Singapur sowie eines Psychologen der Stetson Universität in Florida kommt sogar zu dem Schluss, dass negative Veränderungen im menschlichen Verhalten erst nach 27 Stunden Spielzeit am Tag klinisch festzustellen wären.</w:t>
      </w:r>
    </w:p>
    <w:p w:rsidR="00735A75" w:rsidRPr="00735A75" w:rsidRDefault="00735A75" w:rsidP="00735A75">
      <w:pPr>
        <w:shd w:val="clear" w:color="auto" w:fill="FFFFFF"/>
        <w:spacing w:before="100" w:beforeAutospacing="1" w:after="100" w:afterAutospacing="1" w:line="240" w:lineRule="auto"/>
        <w:rPr>
          <w:rFonts w:ascii="FAZGoldSans-Regular" w:eastAsia="Times New Roman" w:hAnsi="FAZGoldSans-Regular" w:cs="Times New Roman"/>
          <w:color w:val="111111"/>
          <w:sz w:val="24"/>
          <w:szCs w:val="24"/>
          <w:lang w:eastAsia="de-AT"/>
        </w:rPr>
      </w:pPr>
      <w:r w:rsidRPr="00735A75">
        <w:rPr>
          <w:rFonts w:ascii="FAZGoldSans-Regular" w:eastAsia="Times New Roman" w:hAnsi="FAZGoldSans-Regular" w:cs="Times New Roman"/>
          <w:color w:val="111111"/>
          <w:sz w:val="24"/>
          <w:szCs w:val="24"/>
          <w:lang w:eastAsia="de-AT"/>
        </w:rPr>
        <w:t xml:space="preserve">Stattdessen hat Gaming sogar viele positive Effekte. Beim Spielen werden motorische wie kognitive Fähigkeiten gleichzeitig trainiert: Hand-Augen-Koordination, räumliches Sehen, Daueraufmerksamkeit. Forscher fanden heraus, dass – je nach Spielgenre – Hirnregionen durch regelmäßige Videospiele sogar wachsen. Auch die Augen können sich durch schnelle Spiele verbessern. Doch nicht nur das: Auf mentaler Ebene gibt es ebenfalls Vorteile. So wurde beispielsweise in einer Studie des Universitätsklinikums Hamburg-Eppendorf nachgewiesen, dass der regelmäßige Konsum des Spieleklassikers </w:t>
      </w:r>
      <w:proofErr w:type="spellStart"/>
      <w:r w:rsidRPr="00735A75">
        <w:rPr>
          <w:rFonts w:ascii="FAZGoldSans-Regular" w:eastAsia="Times New Roman" w:hAnsi="FAZGoldSans-Regular" w:cs="Times New Roman"/>
          <w:color w:val="111111"/>
          <w:sz w:val="24"/>
          <w:szCs w:val="24"/>
          <w:lang w:eastAsia="de-AT"/>
        </w:rPr>
        <w:t>Tetris</w:t>
      </w:r>
      <w:proofErr w:type="spellEnd"/>
      <w:r w:rsidRPr="00735A75">
        <w:rPr>
          <w:rFonts w:ascii="FAZGoldSans-Regular" w:eastAsia="Times New Roman" w:hAnsi="FAZGoldSans-Regular" w:cs="Times New Roman"/>
          <w:color w:val="111111"/>
          <w:sz w:val="24"/>
          <w:szCs w:val="24"/>
          <w:lang w:eastAsia="de-AT"/>
        </w:rPr>
        <w:t xml:space="preserve"> Symptome traumatischer Störungen lindern kann.</w:t>
      </w:r>
    </w:p>
    <w:p w:rsidR="00735A75" w:rsidRPr="00735A75" w:rsidRDefault="00735A75" w:rsidP="00735A75">
      <w:pPr>
        <w:shd w:val="clear" w:color="auto" w:fill="FFFFFF"/>
        <w:spacing w:before="100" w:beforeAutospacing="1" w:after="100" w:afterAutospacing="1" w:line="240" w:lineRule="auto"/>
        <w:outlineLvl w:val="2"/>
        <w:rPr>
          <w:rFonts w:ascii="Georgia" w:eastAsia="Times New Roman" w:hAnsi="Georgia" w:cs="Times New Roman"/>
          <w:color w:val="111111"/>
          <w:sz w:val="27"/>
          <w:szCs w:val="27"/>
          <w:lang w:eastAsia="de-AT"/>
        </w:rPr>
      </w:pPr>
      <w:r w:rsidRPr="00735A75">
        <w:rPr>
          <w:rFonts w:ascii="Georgia" w:eastAsia="Times New Roman" w:hAnsi="Georgia" w:cs="Times New Roman"/>
          <w:color w:val="111111"/>
          <w:sz w:val="27"/>
          <w:szCs w:val="27"/>
          <w:lang w:eastAsia="de-AT"/>
        </w:rPr>
        <w:t>Spiel ist nicht gleich Spiel</w:t>
      </w:r>
    </w:p>
    <w:p w:rsidR="00735A75" w:rsidRPr="00735A75" w:rsidRDefault="00735A75" w:rsidP="00735A75">
      <w:pPr>
        <w:shd w:val="clear" w:color="auto" w:fill="FFFFFF"/>
        <w:spacing w:before="100" w:beforeAutospacing="1" w:after="100" w:afterAutospacing="1" w:line="240" w:lineRule="auto"/>
        <w:rPr>
          <w:rFonts w:ascii="FAZGoldSans-Regular" w:eastAsia="Times New Roman" w:hAnsi="FAZGoldSans-Regular" w:cs="Times New Roman"/>
          <w:color w:val="111111"/>
          <w:sz w:val="24"/>
          <w:szCs w:val="24"/>
          <w:lang w:eastAsia="de-AT"/>
        </w:rPr>
      </w:pPr>
      <w:r w:rsidRPr="00735A75">
        <w:rPr>
          <w:rFonts w:ascii="FAZGoldSans-Regular" w:eastAsia="Times New Roman" w:hAnsi="FAZGoldSans-Regular" w:cs="Times New Roman"/>
          <w:color w:val="111111"/>
          <w:sz w:val="24"/>
          <w:szCs w:val="24"/>
          <w:lang w:eastAsia="de-AT"/>
        </w:rPr>
        <w:t>Aber ist es nun pädagogisch wertvoll, wenn ein Kind oder Teenager virtuelle Terroristen tötet? Definitiv nicht. Das war und ist aber auch nicht der Anspruch. Sonst müsste ich dieselbe Messlatte auch beispielsweise an Filme anlegen, die nur für Erwachsene gedacht sind. Als meine Schulfreundinnen mir damals das erste Mal einen Horrorfilm zeigten, hat auch niemand das Medium Film für meine Albträume verantwortlich gemacht.</w:t>
      </w:r>
    </w:p>
    <w:p w:rsidR="00735A75" w:rsidRPr="00735A75" w:rsidRDefault="00735A75" w:rsidP="00735A75">
      <w:pPr>
        <w:shd w:val="clear" w:color="auto" w:fill="FFFFFF"/>
        <w:spacing w:after="0" w:line="240" w:lineRule="auto"/>
        <w:textAlignment w:val="top"/>
        <w:rPr>
          <w:rFonts w:ascii="Helvetica" w:eastAsia="Times New Roman" w:hAnsi="Helvetica" w:cs="Times New Roman"/>
          <w:color w:val="111111"/>
          <w:sz w:val="24"/>
          <w:szCs w:val="24"/>
          <w:lang w:eastAsia="de-AT"/>
        </w:rPr>
      </w:pPr>
    </w:p>
    <w:p w:rsidR="00735A75" w:rsidRPr="00735A75" w:rsidRDefault="00C126C8" w:rsidP="00735A75">
      <w:pPr>
        <w:shd w:val="clear" w:color="auto" w:fill="FFFFFF"/>
        <w:spacing w:beforeAutospacing="1" w:after="0" w:afterAutospacing="1" w:line="240" w:lineRule="auto"/>
        <w:rPr>
          <w:rFonts w:ascii="FAZGoldSans-Regular" w:eastAsia="Times New Roman" w:hAnsi="FAZGoldSans-Regular" w:cs="Times New Roman"/>
          <w:color w:val="111111"/>
          <w:sz w:val="24"/>
          <w:szCs w:val="24"/>
          <w:lang w:eastAsia="de-AT"/>
        </w:rPr>
      </w:pPr>
      <w:r>
        <w:rPr>
          <w:rFonts w:ascii="FAZGoldSans-Regular" w:eastAsia="Times New Roman" w:hAnsi="FAZGoldSans-Regular" w:cs="Times New Roman"/>
          <w:color w:val="111111"/>
          <w:sz w:val="24"/>
          <w:szCs w:val="24"/>
          <w:lang w:eastAsia="de-AT"/>
        </w:rPr>
        <w:t>I</w:t>
      </w:r>
      <w:r w:rsidR="00735A75" w:rsidRPr="00735A75">
        <w:rPr>
          <w:rFonts w:ascii="FAZGoldSans-Regular" w:eastAsia="Times New Roman" w:hAnsi="FAZGoldSans-Regular" w:cs="Times New Roman"/>
          <w:color w:val="111111"/>
          <w:sz w:val="24"/>
          <w:szCs w:val="24"/>
          <w:lang w:eastAsia="de-AT"/>
        </w:rPr>
        <w:t xml:space="preserve">ch denke, dass die Betrachtung von Gaming oft zu kurz gegriffen ist. Wenn alle Spiele </w:t>
      </w:r>
      <w:proofErr w:type="spellStart"/>
      <w:r w:rsidR="00735A75" w:rsidRPr="00735A75">
        <w:rPr>
          <w:rFonts w:ascii="FAZGoldSans-Regular" w:eastAsia="Times New Roman" w:hAnsi="FAZGoldSans-Regular" w:cs="Times New Roman"/>
          <w:color w:val="111111"/>
          <w:sz w:val="24"/>
          <w:szCs w:val="24"/>
          <w:lang w:eastAsia="de-AT"/>
        </w:rPr>
        <w:t>Egoshooter</w:t>
      </w:r>
      <w:proofErr w:type="spellEnd"/>
      <w:r w:rsidR="00735A75" w:rsidRPr="00735A75">
        <w:rPr>
          <w:rFonts w:ascii="FAZGoldSans-Regular" w:eastAsia="Times New Roman" w:hAnsi="FAZGoldSans-Regular" w:cs="Times New Roman"/>
          <w:color w:val="111111"/>
          <w:sz w:val="24"/>
          <w:szCs w:val="24"/>
          <w:lang w:eastAsia="de-AT"/>
        </w:rPr>
        <w:t xml:space="preserve"> sind, dann ist auch jeder Song im Radio von </w:t>
      </w:r>
      <w:hyperlink r:id="rId10" w:history="1">
        <w:r w:rsidR="00735A75" w:rsidRPr="00735A75">
          <w:rPr>
            <w:rFonts w:ascii="FAZGoldSans-Regular" w:eastAsia="Times New Roman" w:hAnsi="FAZGoldSans-Regular" w:cs="Times New Roman"/>
            <w:color w:val="C60000"/>
            <w:sz w:val="24"/>
            <w:szCs w:val="24"/>
            <w:u w:val="single"/>
            <w:bdr w:val="none" w:sz="0" w:space="0" w:color="auto" w:frame="1"/>
            <w:lang w:eastAsia="de-AT"/>
          </w:rPr>
          <w:t>Helene Fischer</w:t>
        </w:r>
      </w:hyperlink>
      <w:r w:rsidR="00735A75" w:rsidRPr="00735A75">
        <w:rPr>
          <w:rFonts w:ascii="FAZGoldSans-Regular" w:eastAsia="Times New Roman" w:hAnsi="FAZGoldSans-Regular" w:cs="Times New Roman"/>
          <w:color w:val="111111"/>
          <w:sz w:val="24"/>
          <w:szCs w:val="24"/>
          <w:lang w:eastAsia="de-AT"/>
        </w:rPr>
        <w:t xml:space="preserve">. Bei Videospielen gibt es verschiedene Genres, Spielformen und nahezu unendlich viele Geschichten, die erzählt werden. Oder vielmehr: die man erlebt. Durch das eigene Eingreifen und aktive Steuern ist </w:t>
      </w:r>
      <w:r w:rsidR="00735A75" w:rsidRPr="00735A75">
        <w:rPr>
          <w:rFonts w:ascii="FAZGoldSans-Regular" w:eastAsia="Times New Roman" w:hAnsi="FAZGoldSans-Regular" w:cs="Times New Roman"/>
          <w:color w:val="111111"/>
          <w:sz w:val="24"/>
          <w:szCs w:val="24"/>
          <w:lang w:eastAsia="de-AT"/>
        </w:rPr>
        <w:lastRenderedPageBreak/>
        <w:t>man selbst auch emotiona</w:t>
      </w:r>
      <w:bookmarkStart w:id="0" w:name="_GoBack"/>
      <w:bookmarkEnd w:id="0"/>
      <w:r w:rsidR="00735A75" w:rsidRPr="00735A75">
        <w:rPr>
          <w:rFonts w:ascii="FAZGoldSans-Regular" w:eastAsia="Times New Roman" w:hAnsi="FAZGoldSans-Regular" w:cs="Times New Roman"/>
          <w:color w:val="111111"/>
          <w:sz w:val="24"/>
          <w:szCs w:val="24"/>
          <w:lang w:eastAsia="de-AT"/>
        </w:rPr>
        <w:t xml:space="preserve">l stark in die Geschichte involviert. Ich habe schon so oft mit Charakteren mitgefiebert, mitgeweint oder Entscheidungen verflucht, die ich für sie treffen musste. Aufgrund der Interaktivität erlebe ich Videospiele zudem meist viel intensiver als Filme oder Serien, denen ich nur zusehen kann. In „Heavy Rain“ habe ich versucht durch kluge Entscheidungen einen Mörder zu fassen, den Hexer </w:t>
      </w:r>
      <w:proofErr w:type="spellStart"/>
      <w:r w:rsidR="00735A75" w:rsidRPr="00735A75">
        <w:rPr>
          <w:rFonts w:ascii="FAZGoldSans-Regular" w:eastAsia="Times New Roman" w:hAnsi="FAZGoldSans-Regular" w:cs="Times New Roman"/>
          <w:color w:val="111111"/>
          <w:sz w:val="24"/>
          <w:szCs w:val="24"/>
          <w:lang w:eastAsia="de-AT"/>
        </w:rPr>
        <w:t>Geralt</w:t>
      </w:r>
      <w:proofErr w:type="spellEnd"/>
      <w:r w:rsidR="00735A75" w:rsidRPr="00735A75">
        <w:rPr>
          <w:rFonts w:ascii="FAZGoldSans-Regular" w:eastAsia="Times New Roman" w:hAnsi="FAZGoldSans-Regular" w:cs="Times New Roman"/>
          <w:color w:val="111111"/>
          <w:sz w:val="24"/>
          <w:szCs w:val="24"/>
          <w:lang w:eastAsia="de-AT"/>
        </w:rPr>
        <w:t xml:space="preserve"> von Riva habe ich schon lange vor der Verfilmung von „The </w:t>
      </w:r>
      <w:proofErr w:type="spellStart"/>
      <w:r w:rsidR="00735A75" w:rsidRPr="00735A75">
        <w:rPr>
          <w:rFonts w:ascii="FAZGoldSans-Regular" w:eastAsia="Times New Roman" w:hAnsi="FAZGoldSans-Regular" w:cs="Times New Roman"/>
          <w:color w:val="111111"/>
          <w:sz w:val="24"/>
          <w:szCs w:val="24"/>
          <w:lang w:eastAsia="de-AT"/>
        </w:rPr>
        <w:t>Witcher</w:t>
      </w:r>
      <w:proofErr w:type="spellEnd"/>
      <w:r w:rsidR="00735A75" w:rsidRPr="00735A75">
        <w:rPr>
          <w:rFonts w:ascii="FAZGoldSans-Regular" w:eastAsia="Times New Roman" w:hAnsi="FAZGoldSans-Regular" w:cs="Times New Roman"/>
          <w:color w:val="111111"/>
          <w:sz w:val="24"/>
          <w:szCs w:val="24"/>
          <w:lang w:eastAsia="de-AT"/>
        </w:rPr>
        <w:t xml:space="preserve">“ bei der Suche nach </w:t>
      </w:r>
      <w:proofErr w:type="spellStart"/>
      <w:r w:rsidR="00735A75" w:rsidRPr="00735A75">
        <w:rPr>
          <w:rFonts w:ascii="FAZGoldSans-Regular" w:eastAsia="Times New Roman" w:hAnsi="FAZGoldSans-Regular" w:cs="Times New Roman"/>
          <w:color w:val="111111"/>
          <w:sz w:val="24"/>
          <w:szCs w:val="24"/>
          <w:lang w:eastAsia="de-AT"/>
        </w:rPr>
        <w:t>Ciri</w:t>
      </w:r>
      <w:proofErr w:type="spellEnd"/>
      <w:r w:rsidR="00735A75" w:rsidRPr="00735A75">
        <w:rPr>
          <w:rFonts w:ascii="FAZGoldSans-Regular" w:eastAsia="Times New Roman" w:hAnsi="FAZGoldSans-Regular" w:cs="Times New Roman"/>
          <w:color w:val="111111"/>
          <w:sz w:val="24"/>
          <w:szCs w:val="24"/>
          <w:lang w:eastAsia="de-AT"/>
        </w:rPr>
        <w:t xml:space="preserve"> begleitet und „</w:t>
      </w:r>
      <w:proofErr w:type="spellStart"/>
      <w:r w:rsidR="00735A75" w:rsidRPr="00735A75">
        <w:rPr>
          <w:rFonts w:ascii="FAZGoldSans-Regular" w:eastAsia="Times New Roman" w:hAnsi="FAZGoldSans-Regular" w:cs="Times New Roman"/>
          <w:color w:val="111111"/>
          <w:sz w:val="24"/>
          <w:szCs w:val="24"/>
          <w:lang w:eastAsia="de-AT"/>
        </w:rPr>
        <w:t>Valiant</w:t>
      </w:r>
      <w:proofErr w:type="spellEnd"/>
      <w:r w:rsidR="00735A75" w:rsidRPr="00735A75">
        <w:rPr>
          <w:rFonts w:ascii="FAZGoldSans-Regular" w:eastAsia="Times New Roman" w:hAnsi="FAZGoldSans-Regular" w:cs="Times New Roman"/>
          <w:color w:val="111111"/>
          <w:sz w:val="24"/>
          <w:szCs w:val="24"/>
          <w:lang w:eastAsia="de-AT"/>
        </w:rPr>
        <w:t xml:space="preserve"> </w:t>
      </w:r>
      <w:proofErr w:type="spellStart"/>
      <w:r w:rsidR="00735A75" w:rsidRPr="00735A75">
        <w:rPr>
          <w:rFonts w:ascii="FAZGoldSans-Regular" w:eastAsia="Times New Roman" w:hAnsi="FAZGoldSans-Regular" w:cs="Times New Roman"/>
          <w:color w:val="111111"/>
          <w:sz w:val="24"/>
          <w:szCs w:val="24"/>
          <w:lang w:eastAsia="de-AT"/>
        </w:rPr>
        <w:t>Hearts</w:t>
      </w:r>
      <w:proofErr w:type="spellEnd"/>
      <w:r w:rsidR="00735A75" w:rsidRPr="00735A75">
        <w:rPr>
          <w:rFonts w:ascii="FAZGoldSans-Regular" w:eastAsia="Times New Roman" w:hAnsi="FAZGoldSans-Regular" w:cs="Times New Roman"/>
          <w:color w:val="111111"/>
          <w:sz w:val="24"/>
          <w:szCs w:val="24"/>
          <w:lang w:eastAsia="de-AT"/>
        </w:rPr>
        <w:t xml:space="preserve">“ hat mir vor Jahren auf herzzerreißende Art die Geschehnisse des Ersten Weltkrieges </w:t>
      </w:r>
      <w:proofErr w:type="gramStart"/>
      <w:r w:rsidR="00735A75" w:rsidRPr="00735A75">
        <w:rPr>
          <w:rFonts w:ascii="FAZGoldSans-Regular" w:eastAsia="Times New Roman" w:hAnsi="FAZGoldSans-Regular" w:cs="Times New Roman"/>
          <w:color w:val="111111"/>
          <w:sz w:val="24"/>
          <w:szCs w:val="24"/>
          <w:lang w:eastAsia="de-AT"/>
        </w:rPr>
        <w:t>näher gebracht</w:t>
      </w:r>
      <w:proofErr w:type="gramEnd"/>
      <w:r w:rsidR="00735A75" w:rsidRPr="00735A75">
        <w:rPr>
          <w:rFonts w:ascii="FAZGoldSans-Regular" w:eastAsia="Times New Roman" w:hAnsi="FAZGoldSans-Regular" w:cs="Times New Roman"/>
          <w:color w:val="111111"/>
          <w:sz w:val="24"/>
          <w:szCs w:val="24"/>
          <w:lang w:eastAsia="de-AT"/>
        </w:rPr>
        <w:t>.</w:t>
      </w:r>
    </w:p>
    <w:p w:rsidR="00735A75" w:rsidRPr="00735A75" w:rsidRDefault="00735A75" w:rsidP="00735A75">
      <w:pPr>
        <w:shd w:val="clear" w:color="auto" w:fill="FFFFFF"/>
        <w:spacing w:after="0" w:line="240" w:lineRule="auto"/>
        <w:rPr>
          <w:rFonts w:ascii="Helvetica" w:eastAsia="Times New Roman" w:hAnsi="Helvetica" w:cs="Times New Roman"/>
          <w:color w:val="0000FF"/>
          <w:sz w:val="24"/>
          <w:szCs w:val="24"/>
          <w:bdr w:val="none" w:sz="0" w:space="0" w:color="auto" w:frame="1"/>
          <w:lang w:eastAsia="de-AT"/>
        </w:rPr>
      </w:pPr>
      <w:r w:rsidRPr="00735A75">
        <w:rPr>
          <w:rFonts w:ascii="Helvetica" w:eastAsia="Times New Roman" w:hAnsi="Helvetica" w:cs="Times New Roman"/>
          <w:color w:val="111111"/>
          <w:sz w:val="24"/>
          <w:szCs w:val="24"/>
          <w:lang w:eastAsia="de-AT"/>
        </w:rPr>
        <w:fldChar w:fldCharType="begin"/>
      </w:r>
      <w:r w:rsidRPr="00735A75">
        <w:rPr>
          <w:rFonts w:ascii="Helvetica" w:eastAsia="Times New Roman" w:hAnsi="Helvetica" w:cs="Times New Roman"/>
          <w:color w:val="111111"/>
          <w:sz w:val="24"/>
          <w:szCs w:val="24"/>
          <w:lang w:eastAsia="de-AT"/>
        </w:rPr>
        <w:instrText xml:space="preserve"> HYPERLINK "https://www.faz.net/aktuell/stil/trends-nischen/videospiele-gaming-ist-mehr-als-sinnloses-ballern-18022780/the-witcher-ist-nicht-nur-18055284.html" </w:instrText>
      </w:r>
      <w:r w:rsidRPr="00735A75">
        <w:rPr>
          <w:rFonts w:ascii="Helvetica" w:eastAsia="Times New Roman" w:hAnsi="Helvetica" w:cs="Times New Roman"/>
          <w:color w:val="111111"/>
          <w:sz w:val="24"/>
          <w:szCs w:val="24"/>
          <w:lang w:eastAsia="de-AT"/>
        </w:rPr>
        <w:fldChar w:fldCharType="separate"/>
      </w:r>
    </w:p>
    <w:p w:rsidR="00735A75" w:rsidRPr="00735A75" w:rsidRDefault="00735A75" w:rsidP="00735A75">
      <w:pPr>
        <w:shd w:val="clear" w:color="auto" w:fill="FFFFFF"/>
        <w:spacing w:after="0" w:line="0" w:lineRule="auto"/>
        <w:rPr>
          <w:rFonts w:ascii="Times New Roman" w:eastAsia="Times New Roman" w:hAnsi="Times New Roman" w:cs="Times New Roman"/>
          <w:sz w:val="24"/>
          <w:szCs w:val="24"/>
          <w:lang w:eastAsia="de-AT"/>
        </w:rPr>
      </w:pPr>
      <w:r w:rsidRPr="00735A75">
        <w:rPr>
          <w:rFonts w:ascii="Helvetica" w:eastAsia="Times New Roman" w:hAnsi="Helvetica" w:cs="Times New Roman"/>
          <w:noProof/>
          <w:color w:val="0000FF"/>
          <w:sz w:val="24"/>
          <w:szCs w:val="24"/>
          <w:bdr w:val="none" w:sz="0" w:space="0" w:color="auto" w:frame="1"/>
          <w:lang w:eastAsia="de-AT"/>
        </w:rPr>
        <w:drawing>
          <wp:inline distT="0" distB="0" distL="0" distR="0">
            <wp:extent cx="5260027" cy="2964180"/>
            <wp:effectExtent l="0" t="0" r="0" b="7620"/>
            <wp:docPr id="1" name="Grafik 1" descr="„The Witcher“ ist nicht nur für seine Geschichte bekannt, sondern auch für seine besondere Atmosphär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Witcher“ ist nicht nur für seine Geschichte bekannt, sondern auch für seine besondere Atmosphäre.">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8177" cy="2968773"/>
                    </a:xfrm>
                    <a:prstGeom prst="rect">
                      <a:avLst/>
                    </a:prstGeom>
                    <a:noFill/>
                    <a:ln>
                      <a:noFill/>
                    </a:ln>
                  </pic:spPr>
                </pic:pic>
              </a:graphicData>
            </a:graphic>
          </wp:inline>
        </w:drawing>
      </w:r>
    </w:p>
    <w:p w:rsidR="00735A75" w:rsidRPr="00735A75" w:rsidRDefault="00735A75" w:rsidP="00735A75">
      <w:pPr>
        <w:shd w:val="clear" w:color="auto" w:fill="EFEFEF"/>
        <w:spacing w:after="0" w:line="240" w:lineRule="auto"/>
        <w:rPr>
          <w:rFonts w:ascii="Helvetica" w:eastAsia="Times New Roman" w:hAnsi="Helvetica" w:cs="Times New Roman"/>
          <w:color w:val="0000FF"/>
          <w:sz w:val="24"/>
          <w:szCs w:val="24"/>
          <w:bdr w:val="none" w:sz="0" w:space="0" w:color="auto" w:frame="1"/>
          <w:lang w:eastAsia="de-AT"/>
        </w:rPr>
      </w:pPr>
      <w:r w:rsidRPr="00735A75">
        <w:rPr>
          <w:rFonts w:ascii="Georgia" w:eastAsia="Times New Roman" w:hAnsi="Georgia" w:cs="Times New Roman"/>
          <w:color w:val="333333"/>
          <w:sz w:val="21"/>
          <w:szCs w:val="21"/>
          <w:bdr w:val="none" w:sz="0" w:space="0" w:color="auto" w:frame="1"/>
          <w:lang w:eastAsia="de-AT"/>
        </w:rPr>
        <w:t xml:space="preserve">„The </w:t>
      </w:r>
      <w:proofErr w:type="spellStart"/>
      <w:r w:rsidRPr="00735A75">
        <w:rPr>
          <w:rFonts w:ascii="Georgia" w:eastAsia="Times New Roman" w:hAnsi="Georgia" w:cs="Times New Roman"/>
          <w:color w:val="333333"/>
          <w:sz w:val="21"/>
          <w:szCs w:val="21"/>
          <w:bdr w:val="none" w:sz="0" w:space="0" w:color="auto" w:frame="1"/>
          <w:lang w:eastAsia="de-AT"/>
        </w:rPr>
        <w:t>Witcher</w:t>
      </w:r>
      <w:proofErr w:type="spellEnd"/>
      <w:r w:rsidRPr="00735A75">
        <w:rPr>
          <w:rFonts w:ascii="Georgia" w:eastAsia="Times New Roman" w:hAnsi="Georgia" w:cs="Times New Roman"/>
          <w:color w:val="333333"/>
          <w:sz w:val="21"/>
          <w:szCs w:val="21"/>
          <w:bdr w:val="none" w:sz="0" w:space="0" w:color="auto" w:frame="1"/>
          <w:lang w:eastAsia="de-AT"/>
        </w:rPr>
        <w:t>“ ist nicht nur für seine Geschichte bekannt, sondern auch für seine besondere Atmosphäre.</w:t>
      </w:r>
      <w:r w:rsidRPr="00735A75">
        <w:rPr>
          <w:rFonts w:ascii="Georgia" w:eastAsia="Times New Roman" w:hAnsi="Georgia" w:cs="Times New Roman"/>
          <w:color w:val="333333"/>
          <w:sz w:val="24"/>
          <w:szCs w:val="24"/>
          <w:bdr w:val="none" w:sz="0" w:space="0" w:color="auto" w:frame="1"/>
          <w:lang w:eastAsia="de-AT"/>
        </w:rPr>
        <w:t> </w:t>
      </w:r>
      <w:proofErr w:type="gramStart"/>
      <w:r w:rsidRPr="00735A75">
        <w:rPr>
          <w:rFonts w:ascii="Georgia" w:eastAsia="Times New Roman" w:hAnsi="Georgia" w:cs="Times New Roman"/>
          <w:color w:val="333333"/>
          <w:sz w:val="21"/>
          <w:szCs w:val="21"/>
          <w:bdr w:val="none" w:sz="0" w:space="0" w:color="auto" w:frame="1"/>
          <w:lang w:eastAsia="de-AT"/>
        </w:rPr>
        <w:t>:</w:t>
      </w:r>
      <w:r w:rsidRPr="00735A75">
        <w:rPr>
          <w:rFonts w:ascii="FAZGoldSans-Regular" w:eastAsia="Times New Roman" w:hAnsi="FAZGoldSans-Regular" w:cs="Times New Roman"/>
          <w:color w:val="999999"/>
          <w:sz w:val="24"/>
          <w:szCs w:val="24"/>
          <w:bdr w:val="none" w:sz="0" w:space="0" w:color="auto" w:frame="1"/>
          <w:lang w:eastAsia="de-AT"/>
        </w:rPr>
        <w:t>Bil</w:t>
      </w:r>
      <w:proofErr w:type="gramEnd"/>
      <w:r w:rsidRPr="00735A75">
        <w:rPr>
          <w:rFonts w:ascii="FAZGoldSans-Regular" w:eastAsia="Times New Roman" w:hAnsi="FAZGoldSans-Regular" w:cs="Times New Roman"/>
          <w:color w:val="999999"/>
          <w:sz w:val="24"/>
          <w:szCs w:val="24"/>
          <w:bdr w:val="none" w:sz="0" w:space="0" w:color="auto" w:frame="1"/>
          <w:lang w:eastAsia="de-AT"/>
        </w:rPr>
        <w:t>d: CD Projekt</w:t>
      </w:r>
    </w:p>
    <w:p w:rsidR="00735A75" w:rsidRPr="00735A75" w:rsidRDefault="00735A75" w:rsidP="00735A75">
      <w:pPr>
        <w:shd w:val="clear" w:color="auto" w:fill="FFFFFF"/>
        <w:spacing w:after="0" w:line="240" w:lineRule="auto"/>
        <w:rPr>
          <w:rFonts w:ascii="Helvetica" w:eastAsia="Times New Roman" w:hAnsi="Helvetica" w:cs="Times New Roman"/>
          <w:color w:val="111111"/>
          <w:sz w:val="24"/>
          <w:szCs w:val="24"/>
          <w:lang w:eastAsia="de-AT"/>
        </w:rPr>
      </w:pPr>
      <w:r w:rsidRPr="00735A75">
        <w:rPr>
          <w:rFonts w:ascii="Helvetica" w:eastAsia="Times New Roman" w:hAnsi="Helvetica" w:cs="Times New Roman"/>
          <w:color w:val="111111"/>
          <w:sz w:val="24"/>
          <w:szCs w:val="24"/>
          <w:lang w:eastAsia="de-AT"/>
        </w:rPr>
        <w:fldChar w:fldCharType="end"/>
      </w:r>
    </w:p>
    <w:p w:rsidR="00735A75" w:rsidRPr="00735A75" w:rsidRDefault="00735A75" w:rsidP="00735A75">
      <w:pPr>
        <w:shd w:val="clear" w:color="auto" w:fill="FFFFFF"/>
        <w:spacing w:before="100" w:beforeAutospacing="1" w:after="100" w:afterAutospacing="1" w:line="240" w:lineRule="auto"/>
        <w:rPr>
          <w:rFonts w:ascii="FAZGoldSans-Regular" w:eastAsia="Times New Roman" w:hAnsi="FAZGoldSans-Regular" w:cs="Times New Roman"/>
          <w:color w:val="111111"/>
          <w:sz w:val="24"/>
          <w:szCs w:val="24"/>
          <w:lang w:eastAsia="de-AT"/>
        </w:rPr>
      </w:pPr>
      <w:r w:rsidRPr="00735A75">
        <w:rPr>
          <w:rFonts w:ascii="FAZGoldSans-Regular" w:eastAsia="Times New Roman" w:hAnsi="FAZGoldSans-Regular" w:cs="Times New Roman"/>
          <w:color w:val="111111"/>
          <w:sz w:val="24"/>
          <w:szCs w:val="24"/>
          <w:lang w:eastAsia="de-AT"/>
        </w:rPr>
        <w:t xml:space="preserve">Manchmal spiele ich tiefgreifende Geschichten, manchmal nicht. Aber selbst wenn ich mich mit Spielen entspanne, die man nicht unbedingt als geistreich bezeichnen kann: inwiefern ist das schlechter als das, was ich so häufig bei anderen beobachte? Endlich Level 3000 bei Candy </w:t>
      </w:r>
      <w:proofErr w:type="spellStart"/>
      <w:r w:rsidRPr="00735A75">
        <w:rPr>
          <w:rFonts w:ascii="FAZGoldSans-Regular" w:eastAsia="Times New Roman" w:hAnsi="FAZGoldSans-Regular" w:cs="Times New Roman"/>
          <w:color w:val="111111"/>
          <w:sz w:val="24"/>
          <w:szCs w:val="24"/>
          <w:lang w:eastAsia="de-AT"/>
        </w:rPr>
        <w:t>Crush</w:t>
      </w:r>
      <w:proofErr w:type="spellEnd"/>
      <w:r w:rsidRPr="00735A75">
        <w:rPr>
          <w:rFonts w:ascii="FAZGoldSans-Regular" w:eastAsia="Times New Roman" w:hAnsi="FAZGoldSans-Regular" w:cs="Times New Roman"/>
          <w:color w:val="111111"/>
          <w:sz w:val="24"/>
          <w:szCs w:val="24"/>
          <w:lang w:eastAsia="de-AT"/>
        </w:rPr>
        <w:t xml:space="preserve"> erreichen, während im Hintergrund der Tatort läuft, zum X-ten Mal „Stirb Langsam“ ansehen oder im neuesten Schmöker von Sebastian </w:t>
      </w:r>
      <w:proofErr w:type="spellStart"/>
      <w:r w:rsidRPr="00735A75">
        <w:rPr>
          <w:rFonts w:ascii="FAZGoldSans-Regular" w:eastAsia="Times New Roman" w:hAnsi="FAZGoldSans-Regular" w:cs="Times New Roman"/>
          <w:color w:val="111111"/>
          <w:sz w:val="24"/>
          <w:szCs w:val="24"/>
          <w:lang w:eastAsia="de-AT"/>
        </w:rPr>
        <w:t>Fitzek</w:t>
      </w:r>
      <w:proofErr w:type="spellEnd"/>
      <w:r w:rsidRPr="00735A75">
        <w:rPr>
          <w:rFonts w:ascii="FAZGoldSans-Regular" w:eastAsia="Times New Roman" w:hAnsi="FAZGoldSans-Regular" w:cs="Times New Roman"/>
          <w:color w:val="111111"/>
          <w:sz w:val="24"/>
          <w:szCs w:val="24"/>
          <w:lang w:eastAsia="de-AT"/>
        </w:rPr>
        <w:t xml:space="preserve"> versinken. Für mich sind all das gute Zeitvertreibe, denn sie machen das, was sie sollen: Spaß! Mein Bruder und ich sind jedenfalls schon für die nächste Runde verabredet.</w:t>
      </w:r>
    </w:p>
    <w:p w:rsidR="00026668" w:rsidRPr="00735A75" w:rsidRDefault="00C126C8" w:rsidP="00735A75"/>
    <w:sectPr w:rsidR="00026668" w:rsidRPr="00735A75" w:rsidSect="00C126C8">
      <w:pgSz w:w="11906" w:h="16838"/>
      <w:pgMar w:top="1417" w:right="1417" w:bottom="141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FAZGoldSans-Regular">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95923"/>
    <w:multiLevelType w:val="multilevel"/>
    <w:tmpl w:val="C7C2E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26721D"/>
    <w:multiLevelType w:val="multilevel"/>
    <w:tmpl w:val="2988A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EE4429"/>
    <w:multiLevelType w:val="multilevel"/>
    <w:tmpl w:val="5ACA8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9D41C1"/>
    <w:multiLevelType w:val="multilevel"/>
    <w:tmpl w:val="B13AA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E24433"/>
    <w:multiLevelType w:val="multilevel"/>
    <w:tmpl w:val="5800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661E59"/>
    <w:multiLevelType w:val="multilevel"/>
    <w:tmpl w:val="09EE3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5C5ECA"/>
    <w:multiLevelType w:val="multilevel"/>
    <w:tmpl w:val="6AC6B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8D4BA3"/>
    <w:multiLevelType w:val="multilevel"/>
    <w:tmpl w:val="BE36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4"/>
  </w:num>
  <w:num w:numId="4">
    <w:abstractNumId w:val="3"/>
  </w:num>
  <w:num w:numId="5">
    <w:abstractNumId w:val="7"/>
  </w:num>
  <w:num w:numId="6">
    <w:abstractNumId w:val="2"/>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A75"/>
    <w:rsid w:val="00022A68"/>
    <w:rsid w:val="00735A75"/>
    <w:rsid w:val="00C126C8"/>
    <w:rsid w:val="00E30C8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849C"/>
  <w15:chartTrackingRefBased/>
  <w15:docId w15:val="{6AD39D10-7976-4E7E-8C69-A08D41E65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2">
    <w:name w:val="heading 2"/>
    <w:basedOn w:val="Standard"/>
    <w:link w:val="berschrift2Zchn"/>
    <w:uiPriority w:val="9"/>
    <w:qFormat/>
    <w:rsid w:val="00735A75"/>
    <w:pPr>
      <w:spacing w:before="100" w:beforeAutospacing="1" w:after="100" w:afterAutospacing="1" w:line="240" w:lineRule="auto"/>
      <w:outlineLvl w:val="1"/>
    </w:pPr>
    <w:rPr>
      <w:rFonts w:ascii="Times New Roman" w:eastAsia="Times New Roman" w:hAnsi="Times New Roman" w:cs="Times New Roman"/>
      <w:b/>
      <w:bCs/>
      <w:sz w:val="36"/>
      <w:szCs w:val="36"/>
      <w:lang w:eastAsia="de-AT"/>
    </w:rPr>
  </w:style>
  <w:style w:type="paragraph" w:styleId="berschrift3">
    <w:name w:val="heading 3"/>
    <w:basedOn w:val="Standard"/>
    <w:link w:val="berschrift3Zchn"/>
    <w:uiPriority w:val="9"/>
    <w:qFormat/>
    <w:rsid w:val="00735A75"/>
    <w:pPr>
      <w:spacing w:before="100" w:beforeAutospacing="1" w:after="100" w:afterAutospacing="1" w:line="240" w:lineRule="auto"/>
      <w:outlineLvl w:val="2"/>
    </w:pPr>
    <w:rPr>
      <w:rFonts w:ascii="Times New Roman" w:eastAsia="Times New Roman" w:hAnsi="Times New Roman" w:cs="Times New Roman"/>
      <w:b/>
      <w:bCs/>
      <w:sz w:val="27"/>
      <w:szCs w:val="27"/>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735A75"/>
    <w:rPr>
      <w:rFonts w:ascii="Times New Roman" w:eastAsia="Times New Roman" w:hAnsi="Times New Roman" w:cs="Times New Roman"/>
      <w:b/>
      <w:bCs/>
      <w:sz w:val="36"/>
      <w:szCs w:val="36"/>
      <w:lang w:eastAsia="de-AT"/>
    </w:rPr>
  </w:style>
  <w:style w:type="character" w:customStyle="1" w:styleId="berschrift3Zchn">
    <w:name w:val="Überschrift 3 Zchn"/>
    <w:basedOn w:val="Absatz-Standardschriftart"/>
    <w:link w:val="berschrift3"/>
    <w:uiPriority w:val="9"/>
    <w:rsid w:val="00735A75"/>
    <w:rPr>
      <w:rFonts w:ascii="Times New Roman" w:eastAsia="Times New Roman" w:hAnsi="Times New Roman" w:cs="Times New Roman"/>
      <w:b/>
      <w:bCs/>
      <w:sz w:val="27"/>
      <w:szCs w:val="27"/>
      <w:lang w:eastAsia="de-AT"/>
    </w:rPr>
  </w:style>
  <w:style w:type="character" w:customStyle="1" w:styleId="atc-headlineemphasistext">
    <w:name w:val="atc-headlineemphasistext"/>
    <w:basedOn w:val="Absatz-Standardschriftart"/>
    <w:rsid w:val="00735A75"/>
  </w:style>
  <w:style w:type="character" w:customStyle="1" w:styleId="o-visuallyhidden">
    <w:name w:val="o-visuallyhidden"/>
    <w:basedOn w:val="Absatz-Standardschriftart"/>
    <w:rsid w:val="00735A75"/>
  </w:style>
  <w:style w:type="character" w:customStyle="1" w:styleId="atc-headlinetext">
    <w:name w:val="atc-headlinetext"/>
    <w:basedOn w:val="Absatz-Standardschriftart"/>
    <w:rsid w:val="00735A75"/>
  </w:style>
  <w:style w:type="character" w:customStyle="1" w:styleId="atc-metaauthortext">
    <w:name w:val="atc-metaauthortext"/>
    <w:basedOn w:val="Absatz-Standardschriftart"/>
    <w:rsid w:val="00735A75"/>
  </w:style>
  <w:style w:type="character" w:customStyle="1" w:styleId="atc-metaauthor">
    <w:name w:val="atc-metaauthor"/>
    <w:basedOn w:val="Absatz-Standardschriftart"/>
    <w:rsid w:val="00735A75"/>
  </w:style>
  <w:style w:type="character" w:customStyle="1" w:styleId="atc-metaitemseparator">
    <w:name w:val="atc-metaitemseparator"/>
    <w:basedOn w:val="Absatz-Standardschriftart"/>
    <w:rsid w:val="00735A75"/>
  </w:style>
  <w:style w:type="character" w:customStyle="1" w:styleId="atc-metatimetext">
    <w:name w:val="atc-metatimetext"/>
    <w:basedOn w:val="Absatz-Standardschriftart"/>
    <w:rsid w:val="00735A75"/>
  </w:style>
  <w:style w:type="character" w:styleId="Hyperlink">
    <w:name w:val="Hyperlink"/>
    <w:basedOn w:val="Absatz-Standardschriftart"/>
    <w:uiPriority w:val="99"/>
    <w:semiHidden/>
    <w:unhideWhenUsed/>
    <w:rsid w:val="00735A75"/>
    <w:rPr>
      <w:color w:val="0000FF"/>
      <w:u w:val="single"/>
    </w:rPr>
  </w:style>
  <w:style w:type="character" w:customStyle="1" w:styleId="btn-base">
    <w:name w:val="btn-base"/>
    <w:basedOn w:val="Absatz-Standardschriftart"/>
    <w:rsid w:val="00735A75"/>
  </w:style>
  <w:style w:type="character" w:customStyle="1" w:styleId="js-btn-basehiddentext">
    <w:name w:val="js-btn-base_hiddentext"/>
    <w:basedOn w:val="Absatz-Standardschriftart"/>
    <w:rsid w:val="00735A75"/>
  </w:style>
  <w:style w:type="paragraph" w:customStyle="1" w:styleId="atc-introtext">
    <w:name w:val="atc-introtext"/>
    <w:basedOn w:val="Standard"/>
    <w:rsid w:val="00735A75"/>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om-buttonsitemlinktext">
    <w:name w:val="som-buttons_itemlinktext"/>
    <w:basedOn w:val="Absatz-Standardschriftart"/>
    <w:rsid w:val="00735A75"/>
  </w:style>
  <w:style w:type="character" w:customStyle="1" w:styleId="ctn-pagefunctionsitemrecommendationvalue">
    <w:name w:val="ctn-pagefunctions_itemrecommendationvalue"/>
    <w:basedOn w:val="Absatz-Standardschriftart"/>
    <w:rsid w:val="00735A75"/>
  </w:style>
  <w:style w:type="character" w:customStyle="1" w:styleId="ctn-pagefunctionsitemcommentvalue">
    <w:name w:val="ctn-pagefunctions_itemcommentvalue"/>
    <w:basedOn w:val="Absatz-Standardschriftart"/>
    <w:rsid w:val="00735A75"/>
  </w:style>
  <w:style w:type="character" w:customStyle="1" w:styleId="atc-readtimetext">
    <w:name w:val="atc-readtime_text"/>
    <w:basedOn w:val="Absatz-Standardschriftart"/>
    <w:rsid w:val="00735A75"/>
  </w:style>
  <w:style w:type="paragraph" w:customStyle="1" w:styleId="first">
    <w:name w:val="first"/>
    <w:basedOn w:val="Standard"/>
    <w:rsid w:val="00735A75"/>
    <w:pPr>
      <w:spacing w:before="100" w:beforeAutospacing="1" w:after="100" w:afterAutospacing="1" w:line="240" w:lineRule="auto"/>
    </w:pPr>
    <w:rPr>
      <w:rFonts w:ascii="Times New Roman" w:eastAsia="Times New Roman" w:hAnsi="Times New Roman" w:cs="Times New Roman"/>
      <w:sz w:val="24"/>
      <w:szCs w:val="24"/>
      <w:lang w:eastAsia="de-AT"/>
    </w:rPr>
  </w:style>
  <w:style w:type="paragraph" w:customStyle="1" w:styleId="atc-textparagraph">
    <w:name w:val="atc-textparagraph"/>
    <w:basedOn w:val="Standard"/>
    <w:rsid w:val="00735A75"/>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ctn-placeholdercontentdescriptionheadlineemphasis">
    <w:name w:val="ctn-placeholdercontent_descriptionheadlineemphasis"/>
    <w:basedOn w:val="Absatz-Standardschriftart"/>
    <w:rsid w:val="00735A75"/>
  </w:style>
  <w:style w:type="character" w:customStyle="1" w:styleId="ctn-placeholdercontentdescriptionheadlineemphasistext">
    <w:name w:val="ctn-placeholdercontent_descriptionheadlineemphasistext"/>
    <w:basedOn w:val="Absatz-Standardschriftart"/>
    <w:rsid w:val="00735A75"/>
  </w:style>
  <w:style w:type="character" w:customStyle="1" w:styleId="ctn-placeholdercontentdescriptioncopyright">
    <w:name w:val="ctn-placeholdercontent_descriptioncopyright"/>
    <w:basedOn w:val="Absatz-Standardschriftart"/>
    <w:rsid w:val="00735A75"/>
  </w:style>
  <w:style w:type="paragraph" w:customStyle="1" w:styleId="lbl-base">
    <w:name w:val="lbl-base"/>
    <w:basedOn w:val="Standard"/>
    <w:rsid w:val="00735A75"/>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lbl-basetext">
    <w:name w:val="lbl-base_text"/>
    <w:basedOn w:val="Absatz-Standardschriftart"/>
    <w:rsid w:val="00735A75"/>
  </w:style>
  <w:style w:type="paragraph" w:customStyle="1" w:styleId="tsr-baseheadline">
    <w:name w:val="tsr-base_headline"/>
    <w:basedOn w:val="Standard"/>
    <w:rsid w:val="00735A75"/>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tsr-baseheadlineemphasistext">
    <w:name w:val="tsr-base_headlineemphasistext"/>
    <w:basedOn w:val="Absatz-Standardschriftart"/>
    <w:rsid w:val="00735A75"/>
  </w:style>
  <w:style w:type="character" w:customStyle="1" w:styleId="tsr-baseheadlinetext">
    <w:name w:val="tsr-base_headlinetext"/>
    <w:basedOn w:val="Absatz-Standardschriftart"/>
    <w:rsid w:val="00735A75"/>
  </w:style>
  <w:style w:type="character" w:customStyle="1" w:styleId="tsr-basecontentmetasharecomments">
    <w:name w:val="tsr-base_contentmetasharecomments"/>
    <w:basedOn w:val="Absatz-Standardschriftart"/>
    <w:rsid w:val="00735A75"/>
  </w:style>
  <w:style w:type="character" w:customStyle="1" w:styleId="tsr-basecontentmetasharerecommendations">
    <w:name w:val="tsr-base_contentmetasharerecommendations"/>
    <w:basedOn w:val="Absatz-Standardschriftart"/>
    <w:rsid w:val="00735A75"/>
  </w:style>
  <w:style w:type="paragraph" w:styleId="Sprechblasentext">
    <w:name w:val="Balloon Text"/>
    <w:basedOn w:val="Standard"/>
    <w:link w:val="SprechblasentextZchn"/>
    <w:uiPriority w:val="99"/>
    <w:semiHidden/>
    <w:unhideWhenUsed/>
    <w:rsid w:val="00C126C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126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47899">
      <w:bodyDiv w:val="1"/>
      <w:marLeft w:val="0"/>
      <w:marRight w:val="0"/>
      <w:marTop w:val="0"/>
      <w:marBottom w:val="0"/>
      <w:divBdr>
        <w:top w:val="none" w:sz="0" w:space="0" w:color="auto"/>
        <w:left w:val="none" w:sz="0" w:space="0" w:color="auto"/>
        <w:bottom w:val="none" w:sz="0" w:space="0" w:color="auto"/>
        <w:right w:val="none" w:sz="0" w:space="0" w:color="auto"/>
      </w:divBdr>
      <w:divsChild>
        <w:div w:id="211307184">
          <w:marLeft w:val="0"/>
          <w:marRight w:val="0"/>
          <w:marTop w:val="0"/>
          <w:marBottom w:val="0"/>
          <w:divBdr>
            <w:top w:val="none" w:sz="0" w:space="0" w:color="auto"/>
            <w:left w:val="none" w:sz="0" w:space="0" w:color="auto"/>
            <w:bottom w:val="none" w:sz="0" w:space="0" w:color="auto"/>
            <w:right w:val="none" w:sz="0" w:space="0" w:color="auto"/>
          </w:divBdr>
        </w:div>
        <w:div w:id="238558905">
          <w:marLeft w:val="0"/>
          <w:marRight w:val="0"/>
          <w:marTop w:val="0"/>
          <w:marBottom w:val="0"/>
          <w:divBdr>
            <w:top w:val="none" w:sz="0" w:space="0" w:color="auto"/>
            <w:left w:val="none" w:sz="0" w:space="0" w:color="auto"/>
            <w:bottom w:val="none" w:sz="0" w:space="0" w:color="auto"/>
            <w:right w:val="none" w:sz="0" w:space="0" w:color="auto"/>
          </w:divBdr>
        </w:div>
        <w:div w:id="570433858">
          <w:marLeft w:val="0"/>
          <w:marRight w:val="0"/>
          <w:marTop w:val="0"/>
          <w:marBottom w:val="0"/>
          <w:divBdr>
            <w:top w:val="none" w:sz="0" w:space="0" w:color="auto"/>
            <w:left w:val="none" w:sz="0" w:space="0" w:color="auto"/>
            <w:bottom w:val="none" w:sz="0" w:space="0" w:color="auto"/>
            <w:right w:val="none" w:sz="0" w:space="0" w:color="auto"/>
          </w:divBdr>
        </w:div>
        <w:div w:id="775831418">
          <w:marLeft w:val="0"/>
          <w:marRight w:val="0"/>
          <w:marTop w:val="0"/>
          <w:marBottom w:val="0"/>
          <w:divBdr>
            <w:top w:val="none" w:sz="0" w:space="0" w:color="auto"/>
            <w:left w:val="none" w:sz="0" w:space="0" w:color="auto"/>
            <w:bottom w:val="none" w:sz="0" w:space="0" w:color="auto"/>
            <w:right w:val="none" w:sz="0" w:space="0" w:color="auto"/>
          </w:divBdr>
          <w:divsChild>
            <w:div w:id="1174489304">
              <w:marLeft w:val="0"/>
              <w:marRight w:val="0"/>
              <w:marTop w:val="0"/>
              <w:marBottom w:val="0"/>
              <w:divBdr>
                <w:top w:val="none" w:sz="0" w:space="0" w:color="auto"/>
                <w:left w:val="none" w:sz="0" w:space="0" w:color="auto"/>
                <w:bottom w:val="none" w:sz="0" w:space="0" w:color="auto"/>
                <w:right w:val="none" w:sz="0" w:space="0" w:color="auto"/>
              </w:divBdr>
              <w:divsChild>
                <w:div w:id="1782070223">
                  <w:marLeft w:val="0"/>
                  <w:marRight w:val="0"/>
                  <w:marTop w:val="0"/>
                  <w:marBottom w:val="0"/>
                  <w:divBdr>
                    <w:top w:val="none" w:sz="0" w:space="0" w:color="auto"/>
                    <w:left w:val="none" w:sz="0" w:space="0" w:color="auto"/>
                    <w:bottom w:val="none" w:sz="0" w:space="0" w:color="auto"/>
                    <w:right w:val="none" w:sz="0" w:space="0" w:color="auto"/>
                  </w:divBdr>
                </w:div>
                <w:div w:id="37993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218524">
          <w:marLeft w:val="0"/>
          <w:marRight w:val="0"/>
          <w:marTop w:val="0"/>
          <w:marBottom w:val="0"/>
          <w:divBdr>
            <w:top w:val="none" w:sz="0" w:space="0" w:color="auto"/>
            <w:left w:val="none" w:sz="0" w:space="0" w:color="auto"/>
            <w:bottom w:val="none" w:sz="0" w:space="0" w:color="auto"/>
            <w:right w:val="none" w:sz="0" w:space="0" w:color="auto"/>
          </w:divBdr>
          <w:divsChild>
            <w:div w:id="814488038">
              <w:marLeft w:val="0"/>
              <w:marRight w:val="0"/>
              <w:marTop w:val="0"/>
              <w:marBottom w:val="0"/>
              <w:divBdr>
                <w:top w:val="none" w:sz="0" w:space="0" w:color="auto"/>
                <w:left w:val="none" w:sz="0" w:space="0" w:color="auto"/>
                <w:bottom w:val="none" w:sz="0" w:space="0" w:color="auto"/>
                <w:right w:val="none" w:sz="0" w:space="0" w:color="auto"/>
              </w:divBdr>
              <w:divsChild>
                <w:div w:id="451630419">
                  <w:marLeft w:val="0"/>
                  <w:marRight w:val="0"/>
                  <w:marTop w:val="0"/>
                  <w:marBottom w:val="0"/>
                  <w:divBdr>
                    <w:top w:val="none" w:sz="0" w:space="0" w:color="auto"/>
                    <w:left w:val="none" w:sz="0" w:space="0" w:color="auto"/>
                    <w:bottom w:val="none" w:sz="0" w:space="0" w:color="auto"/>
                    <w:right w:val="none" w:sz="0" w:space="0" w:color="auto"/>
                  </w:divBdr>
                </w:div>
                <w:div w:id="1375076533">
                  <w:marLeft w:val="0"/>
                  <w:marRight w:val="0"/>
                  <w:marTop w:val="0"/>
                  <w:marBottom w:val="0"/>
                  <w:divBdr>
                    <w:top w:val="none" w:sz="0" w:space="0" w:color="auto"/>
                    <w:left w:val="none" w:sz="0" w:space="0" w:color="auto"/>
                    <w:bottom w:val="none" w:sz="0" w:space="0" w:color="auto"/>
                    <w:right w:val="none" w:sz="0" w:space="0" w:color="auto"/>
                  </w:divBdr>
                </w:div>
              </w:divsChild>
            </w:div>
            <w:div w:id="1273123049">
              <w:marLeft w:val="0"/>
              <w:marRight w:val="0"/>
              <w:marTop w:val="0"/>
              <w:marBottom w:val="0"/>
              <w:divBdr>
                <w:top w:val="none" w:sz="0" w:space="0" w:color="auto"/>
                <w:left w:val="none" w:sz="0" w:space="0" w:color="auto"/>
                <w:bottom w:val="none" w:sz="0" w:space="0" w:color="auto"/>
                <w:right w:val="none" w:sz="0" w:space="0" w:color="auto"/>
              </w:divBdr>
              <w:divsChild>
                <w:div w:id="1282493884">
                  <w:marLeft w:val="0"/>
                  <w:marRight w:val="0"/>
                  <w:marTop w:val="0"/>
                  <w:marBottom w:val="0"/>
                  <w:divBdr>
                    <w:top w:val="none" w:sz="0" w:space="0" w:color="auto"/>
                    <w:left w:val="none" w:sz="0" w:space="0" w:color="auto"/>
                    <w:bottom w:val="none" w:sz="0" w:space="0" w:color="auto"/>
                    <w:right w:val="none" w:sz="0" w:space="0" w:color="auto"/>
                  </w:divBdr>
                  <w:divsChild>
                    <w:div w:id="698120612">
                      <w:marLeft w:val="0"/>
                      <w:marRight w:val="0"/>
                      <w:marTop w:val="0"/>
                      <w:marBottom w:val="0"/>
                      <w:divBdr>
                        <w:top w:val="none" w:sz="0" w:space="0" w:color="auto"/>
                        <w:left w:val="none" w:sz="0" w:space="0" w:color="auto"/>
                        <w:bottom w:val="none" w:sz="0" w:space="0" w:color="auto"/>
                        <w:right w:val="none" w:sz="0" w:space="0" w:color="auto"/>
                      </w:divBdr>
                    </w:div>
                    <w:div w:id="30034190">
                      <w:marLeft w:val="0"/>
                      <w:marRight w:val="0"/>
                      <w:marTop w:val="0"/>
                      <w:marBottom w:val="0"/>
                      <w:divBdr>
                        <w:top w:val="none" w:sz="0" w:space="0" w:color="auto"/>
                        <w:left w:val="none" w:sz="0" w:space="0" w:color="auto"/>
                        <w:bottom w:val="none" w:sz="0" w:space="0" w:color="auto"/>
                        <w:right w:val="none" w:sz="0" w:space="0" w:color="auto"/>
                      </w:divBdr>
                      <w:divsChild>
                        <w:div w:id="676538077">
                          <w:marLeft w:val="0"/>
                          <w:marRight w:val="0"/>
                          <w:marTop w:val="0"/>
                          <w:marBottom w:val="0"/>
                          <w:divBdr>
                            <w:top w:val="none" w:sz="0" w:space="0" w:color="auto"/>
                            <w:left w:val="none" w:sz="0" w:space="0" w:color="auto"/>
                            <w:bottom w:val="none" w:sz="0" w:space="0" w:color="auto"/>
                            <w:right w:val="none" w:sz="0" w:space="0" w:color="auto"/>
                          </w:divBdr>
                          <w:divsChild>
                            <w:div w:id="534469356">
                              <w:marLeft w:val="0"/>
                              <w:marRight w:val="0"/>
                              <w:marTop w:val="0"/>
                              <w:marBottom w:val="0"/>
                              <w:divBdr>
                                <w:top w:val="none" w:sz="0" w:space="0" w:color="auto"/>
                                <w:left w:val="none" w:sz="0" w:space="0" w:color="auto"/>
                                <w:bottom w:val="none" w:sz="0" w:space="0" w:color="auto"/>
                                <w:right w:val="none" w:sz="0" w:space="0" w:color="auto"/>
                              </w:divBdr>
                              <w:divsChild>
                                <w:div w:id="2140997780">
                                  <w:marLeft w:val="0"/>
                                  <w:marRight w:val="0"/>
                                  <w:marTop w:val="0"/>
                                  <w:marBottom w:val="0"/>
                                  <w:divBdr>
                                    <w:top w:val="none" w:sz="0" w:space="0" w:color="auto"/>
                                    <w:left w:val="none" w:sz="0" w:space="0" w:color="auto"/>
                                    <w:bottom w:val="none" w:sz="0" w:space="0" w:color="auto"/>
                                    <w:right w:val="none" w:sz="0" w:space="0" w:color="auto"/>
                                  </w:divBdr>
                                  <w:divsChild>
                                    <w:div w:id="59182750">
                                      <w:marLeft w:val="0"/>
                                      <w:marRight w:val="0"/>
                                      <w:marTop w:val="0"/>
                                      <w:marBottom w:val="0"/>
                                      <w:divBdr>
                                        <w:top w:val="none" w:sz="0" w:space="0" w:color="auto"/>
                                        <w:left w:val="none" w:sz="0" w:space="0" w:color="auto"/>
                                        <w:bottom w:val="none" w:sz="0" w:space="0" w:color="auto"/>
                                        <w:right w:val="none" w:sz="0" w:space="0" w:color="auto"/>
                                      </w:divBdr>
                                      <w:divsChild>
                                        <w:div w:id="1470395927">
                                          <w:marLeft w:val="0"/>
                                          <w:marRight w:val="0"/>
                                          <w:marTop w:val="0"/>
                                          <w:marBottom w:val="0"/>
                                          <w:divBdr>
                                            <w:top w:val="none" w:sz="0" w:space="0" w:color="auto"/>
                                            <w:left w:val="none" w:sz="0" w:space="0" w:color="auto"/>
                                            <w:bottom w:val="none" w:sz="0" w:space="0" w:color="auto"/>
                                            <w:right w:val="none" w:sz="0" w:space="0" w:color="auto"/>
                                          </w:divBdr>
                                          <w:divsChild>
                                            <w:div w:id="593703933">
                                              <w:marLeft w:val="0"/>
                                              <w:marRight w:val="0"/>
                                              <w:marTop w:val="0"/>
                                              <w:marBottom w:val="0"/>
                                              <w:divBdr>
                                                <w:top w:val="none" w:sz="0" w:space="0" w:color="auto"/>
                                                <w:left w:val="none" w:sz="0" w:space="0" w:color="auto"/>
                                                <w:bottom w:val="none" w:sz="0" w:space="0" w:color="auto"/>
                                                <w:right w:val="none" w:sz="0" w:space="0" w:color="auto"/>
                                              </w:divBdr>
                                            </w:div>
                                            <w:div w:id="2059815800">
                                              <w:marLeft w:val="0"/>
                                              <w:marRight w:val="0"/>
                                              <w:marTop w:val="0"/>
                                              <w:marBottom w:val="0"/>
                                              <w:divBdr>
                                                <w:top w:val="none" w:sz="0" w:space="0" w:color="auto"/>
                                                <w:left w:val="none" w:sz="0" w:space="0" w:color="auto"/>
                                                <w:bottom w:val="none" w:sz="0" w:space="0" w:color="auto"/>
                                                <w:right w:val="none" w:sz="0" w:space="0" w:color="auto"/>
                                              </w:divBdr>
                                              <w:divsChild>
                                                <w:div w:id="2021346629">
                                                  <w:marLeft w:val="0"/>
                                                  <w:marRight w:val="0"/>
                                                  <w:marTop w:val="0"/>
                                                  <w:marBottom w:val="0"/>
                                                  <w:divBdr>
                                                    <w:top w:val="none" w:sz="0" w:space="0" w:color="auto"/>
                                                    <w:left w:val="none" w:sz="0" w:space="0" w:color="auto"/>
                                                    <w:bottom w:val="none" w:sz="0" w:space="0" w:color="auto"/>
                                                    <w:right w:val="none" w:sz="0" w:space="0" w:color="auto"/>
                                                  </w:divBdr>
                                                  <w:divsChild>
                                                    <w:div w:id="179825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007463">
                                      <w:marLeft w:val="0"/>
                                      <w:marRight w:val="0"/>
                                      <w:marTop w:val="0"/>
                                      <w:marBottom w:val="0"/>
                                      <w:divBdr>
                                        <w:top w:val="none" w:sz="0" w:space="0" w:color="auto"/>
                                        <w:left w:val="none" w:sz="0" w:space="0" w:color="auto"/>
                                        <w:bottom w:val="none" w:sz="0" w:space="0" w:color="auto"/>
                                        <w:right w:val="none" w:sz="0" w:space="0" w:color="auto"/>
                                      </w:divBdr>
                                      <w:divsChild>
                                        <w:div w:id="72050180">
                                          <w:marLeft w:val="0"/>
                                          <w:marRight w:val="0"/>
                                          <w:marTop w:val="0"/>
                                          <w:marBottom w:val="0"/>
                                          <w:divBdr>
                                            <w:top w:val="none" w:sz="0" w:space="0" w:color="auto"/>
                                            <w:left w:val="none" w:sz="0" w:space="0" w:color="auto"/>
                                            <w:bottom w:val="none" w:sz="0" w:space="0" w:color="auto"/>
                                            <w:right w:val="none" w:sz="0" w:space="0" w:color="auto"/>
                                          </w:divBdr>
                                          <w:divsChild>
                                            <w:div w:id="1477575985">
                                              <w:marLeft w:val="0"/>
                                              <w:marRight w:val="0"/>
                                              <w:marTop w:val="0"/>
                                              <w:marBottom w:val="0"/>
                                              <w:divBdr>
                                                <w:top w:val="none" w:sz="0" w:space="0" w:color="auto"/>
                                                <w:left w:val="none" w:sz="0" w:space="0" w:color="auto"/>
                                                <w:bottom w:val="none" w:sz="0" w:space="0" w:color="auto"/>
                                                <w:right w:val="none" w:sz="0" w:space="0" w:color="auto"/>
                                              </w:divBdr>
                                            </w:div>
                                            <w:div w:id="2094819032">
                                              <w:marLeft w:val="0"/>
                                              <w:marRight w:val="0"/>
                                              <w:marTop w:val="0"/>
                                              <w:marBottom w:val="0"/>
                                              <w:divBdr>
                                                <w:top w:val="none" w:sz="0" w:space="0" w:color="auto"/>
                                                <w:left w:val="none" w:sz="0" w:space="0" w:color="auto"/>
                                                <w:bottom w:val="none" w:sz="0" w:space="0" w:color="auto"/>
                                                <w:right w:val="none" w:sz="0" w:space="0" w:color="auto"/>
                                              </w:divBdr>
                                              <w:divsChild>
                                                <w:div w:id="1277904767">
                                                  <w:marLeft w:val="0"/>
                                                  <w:marRight w:val="0"/>
                                                  <w:marTop w:val="0"/>
                                                  <w:marBottom w:val="0"/>
                                                  <w:divBdr>
                                                    <w:top w:val="none" w:sz="0" w:space="0" w:color="auto"/>
                                                    <w:left w:val="none" w:sz="0" w:space="0" w:color="auto"/>
                                                    <w:bottom w:val="none" w:sz="0" w:space="0" w:color="auto"/>
                                                    <w:right w:val="none" w:sz="0" w:space="0" w:color="auto"/>
                                                  </w:divBdr>
                                                  <w:divsChild>
                                                    <w:div w:id="63052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562301">
                                      <w:marLeft w:val="0"/>
                                      <w:marRight w:val="0"/>
                                      <w:marTop w:val="0"/>
                                      <w:marBottom w:val="0"/>
                                      <w:divBdr>
                                        <w:top w:val="none" w:sz="0" w:space="0" w:color="auto"/>
                                        <w:left w:val="none" w:sz="0" w:space="0" w:color="auto"/>
                                        <w:bottom w:val="none" w:sz="0" w:space="0" w:color="auto"/>
                                        <w:right w:val="none" w:sz="0" w:space="0" w:color="auto"/>
                                      </w:divBdr>
                                      <w:divsChild>
                                        <w:div w:id="1102070626">
                                          <w:marLeft w:val="0"/>
                                          <w:marRight w:val="0"/>
                                          <w:marTop w:val="0"/>
                                          <w:marBottom w:val="0"/>
                                          <w:divBdr>
                                            <w:top w:val="none" w:sz="0" w:space="0" w:color="auto"/>
                                            <w:left w:val="none" w:sz="0" w:space="0" w:color="auto"/>
                                            <w:bottom w:val="none" w:sz="0" w:space="0" w:color="auto"/>
                                            <w:right w:val="none" w:sz="0" w:space="0" w:color="auto"/>
                                          </w:divBdr>
                                          <w:divsChild>
                                            <w:div w:id="516576401">
                                              <w:marLeft w:val="0"/>
                                              <w:marRight w:val="0"/>
                                              <w:marTop w:val="0"/>
                                              <w:marBottom w:val="0"/>
                                              <w:divBdr>
                                                <w:top w:val="none" w:sz="0" w:space="0" w:color="auto"/>
                                                <w:left w:val="none" w:sz="0" w:space="0" w:color="auto"/>
                                                <w:bottom w:val="none" w:sz="0" w:space="0" w:color="auto"/>
                                                <w:right w:val="none" w:sz="0" w:space="0" w:color="auto"/>
                                              </w:divBdr>
                                            </w:div>
                                            <w:div w:id="1273199132">
                                              <w:marLeft w:val="0"/>
                                              <w:marRight w:val="0"/>
                                              <w:marTop w:val="0"/>
                                              <w:marBottom w:val="0"/>
                                              <w:divBdr>
                                                <w:top w:val="none" w:sz="0" w:space="0" w:color="auto"/>
                                                <w:left w:val="none" w:sz="0" w:space="0" w:color="auto"/>
                                                <w:bottom w:val="none" w:sz="0" w:space="0" w:color="auto"/>
                                                <w:right w:val="none" w:sz="0" w:space="0" w:color="auto"/>
                                              </w:divBdr>
                                              <w:divsChild>
                                                <w:div w:id="555169257">
                                                  <w:marLeft w:val="0"/>
                                                  <w:marRight w:val="0"/>
                                                  <w:marTop w:val="0"/>
                                                  <w:marBottom w:val="0"/>
                                                  <w:divBdr>
                                                    <w:top w:val="none" w:sz="0" w:space="0" w:color="auto"/>
                                                    <w:left w:val="none" w:sz="0" w:space="0" w:color="auto"/>
                                                    <w:bottom w:val="none" w:sz="0" w:space="0" w:color="auto"/>
                                                    <w:right w:val="none" w:sz="0" w:space="0" w:color="auto"/>
                                                  </w:divBdr>
                                                  <w:divsChild>
                                                    <w:div w:id="121577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532587">
              <w:marLeft w:val="0"/>
              <w:marRight w:val="0"/>
              <w:marTop w:val="0"/>
              <w:marBottom w:val="0"/>
              <w:divBdr>
                <w:top w:val="none" w:sz="0" w:space="0" w:color="auto"/>
                <w:left w:val="none" w:sz="0" w:space="0" w:color="auto"/>
                <w:bottom w:val="none" w:sz="0" w:space="0" w:color="auto"/>
                <w:right w:val="none" w:sz="0" w:space="0" w:color="auto"/>
              </w:divBdr>
              <w:divsChild>
                <w:div w:id="18242316">
                  <w:marLeft w:val="0"/>
                  <w:marRight w:val="0"/>
                  <w:marTop w:val="0"/>
                  <w:marBottom w:val="0"/>
                  <w:divBdr>
                    <w:top w:val="none" w:sz="0" w:space="0" w:color="auto"/>
                    <w:left w:val="none" w:sz="0" w:space="0" w:color="auto"/>
                    <w:bottom w:val="none" w:sz="0" w:space="0" w:color="auto"/>
                    <w:right w:val="none" w:sz="0" w:space="0" w:color="auto"/>
                  </w:divBdr>
                </w:div>
                <w:div w:id="155716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z.net/aktuell/stil/trends-nischen/videospiele-gaming-ist-mehr-als-sinnloses-ballern-18022780/in-dead-by-daylight-18055287.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z.net/aktuell/stil/trends-nischen/videospiele-gaming-ist-mehr-als-sinnloses-ballern-18022780.html" TargetMode="Externa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faz.net/aktuell/stil/trends-nischen/videospiele-gaming-ist-mehr-als-sinnloses-ballern-18022780/the-witcher-ist-nicht-nur-18055284.html" TargetMode="External"/><Relationship Id="rId5" Type="http://schemas.openxmlformats.org/officeDocument/2006/relationships/hyperlink" Target="https://www.faz.net/aktuell/stil/trends-nischen/videospiele-gaming-ist-mehr-als-sinnloses-ballern-18022780/von-der-couch-in-fremde-18055291.html" TargetMode="External"/><Relationship Id="rId10" Type="http://schemas.openxmlformats.org/officeDocument/2006/relationships/hyperlink" Target="https://www.faz.net/aktuell/feuilleton/thema/helene-fischer"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770</Words>
  <Characters>4854</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voestalpine</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Robineau Claudia</dc:creator>
  <cp:keywords/>
  <dc:description/>
  <cp:lastModifiedBy>Robineau Claudia</cp:lastModifiedBy>
  <cp:revision>2</cp:revision>
  <cp:lastPrinted>2024-03-26T18:02:00Z</cp:lastPrinted>
  <dcterms:created xsi:type="dcterms:W3CDTF">2024-03-26T17:53:00Z</dcterms:created>
  <dcterms:modified xsi:type="dcterms:W3CDTF">2024-03-26T18:02:00Z</dcterms:modified>
</cp:coreProperties>
</file>