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3A10" w14:textId="5D13D820" w:rsidR="00676AFA" w:rsidRDefault="0085497A">
      <w:r>
        <w:t>Stellungnahme Wikimont</w:t>
      </w:r>
      <w:r w:rsidR="000E20F5">
        <w:t>:</w:t>
      </w:r>
    </w:p>
    <w:p w14:paraId="438A0AF6" w14:textId="712B2831" w:rsidR="000E20F5" w:rsidRDefault="000E20F5">
      <w:r>
        <w:t xml:space="preserve">Aufrollung und Endabrechnung der Löhne 01-07/2026 ist korrekt, bis auf Punkt </w:t>
      </w:r>
      <w:r w:rsidRPr="000E20F5">
        <w:rPr>
          <w:i/>
          <w:iCs/>
        </w:rPr>
        <w:t>Vorfinanzierung privat (Autoreifen)</w:t>
      </w:r>
      <w:r w:rsidRPr="000E20F5">
        <w:rPr>
          <w:i/>
          <w:iCs/>
        </w:rPr>
        <w:t xml:space="preserve"> € 747,28</w:t>
      </w:r>
      <w:r>
        <w:t xml:space="preserve"> dieser Abzug wird aus Endabrechnung entfernt. </w:t>
      </w:r>
      <w:r w:rsidR="0085497A">
        <w:t>Alle anderen Abzüge</w:t>
      </w:r>
      <w:r>
        <w:t xml:space="preserve"> sind angefallen und Beleg</w:t>
      </w:r>
      <w:r w:rsidR="0085497A">
        <w:t>e</w:t>
      </w:r>
      <w:r>
        <w:t xml:space="preserve"> </w:t>
      </w:r>
      <w:proofErr w:type="gramStart"/>
      <w:r>
        <w:t>dafür können</w:t>
      </w:r>
      <w:proofErr w:type="gramEnd"/>
      <w:r>
        <w:t xml:space="preserve"> vorgelegt werden. </w:t>
      </w:r>
    </w:p>
    <w:p w14:paraId="0CD1B932" w14:textId="5CBDF310" w:rsidR="000E20F5" w:rsidRDefault="000E20F5">
      <w:r>
        <w:t xml:space="preserve">Es wurden Mehr- und Überstunden </w:t>
      </w:r>
      <w:r>
        <w:t>von Herrn Dargoliub Margan</w:t>
      </w:r>
      <w:r>
        <w:t xml:space="preserve"> geleistet und diese wurden in den Aufrollungen sowie der Endabrechnung gemäß den kollektivvertraglichen Bestimmungen abgerechnet und ausbezahlt.</w:t>
      </w:r>
      <w:r w:rsidR="0085497A">
        <w:t xml:space="preserve"> Die Arbeitszeitaufstellung aus der Nachintervention vom 10.09.2026 wird vonseiten der Wikimont GmbH nicht anerkannt.</w:t>
      </w:r>
    </w:p>
    <w:p w14:paraId="1D38AA34" w14:textId="562FF224" w:rsidR="000D4D2E" w:rsidRDefault="000E20F5" w:rsidP="000D4D2E">
      <w:r>
        <w:t xml:space="preserve">Entlassung ist berechtigt laut </w:t>
      </w:r>
      <w:r w:rsidRPr="000E20F5">
        <w:t>§ 82 GewO</w:t>
      </w:r>
      <w:r>
        <w:t xml:space="preserve"> und wurde mit sofortiger Wirkung ausgesprochen, siehe Entlassungsschreiben vom 16.07.2026</w:t>
      </w:r>
      <w:r w:rsidR="000D4D2E">
        <w:t>:</w:t>
      </w:r>
    </w:p>
    <w:p w14:paraId="4E0F5804" w14:textId="06D18C2E" w:rsidR="000D4D2E" w:rsidRDefault="000D4D2E" w:rsidP="000D4D2E">
      <w:pPr>
        <w:pStyle w:val="Listenabsatz"/>
        <w:numPr>
          <w:ilvl w:val="0"/>
          <w:numId w:val="1"/>
        </w:numPr>
      </w:pPr>
      <w:r>
        <w:t>Beharrliche Pflichtvernachlässigung / Unpünktlichkeit</w:t>
      </w:r>
      <w:r>
        <w:br/>
      </w:r>
      <w:r>
        <w:t>Wiederholtes verspätetes Erscheinen.</w:t>
      </w:r>
    </w:p>
    <w:p w14:paraId="3DB06586" w14:textId="77777777" w:rsidR="000D4D2E" w:rsidRDefault="000D4D2E" w:rsidP="000D4D2E">
      <w:pPr>
        <w:pStyle w:val="Listenabsatz"/>
      </w:pPr>
    </w:p>
    <w:p w14:paraId="5D56502E" w14:textId="4D7F9743" w:rsidR="000D4D2E" w:rsidRDefault="000D4D2E" w:rsidP="000D4D2E">
      <w:pPr>
        <w:pStyle w:val="Listenabsatz"/>
        <w:numPr>
          <w:ilvl w:val="0"/>
          <w:numId w:val="1"/>
        </w:numPr>
      </w:pPr>
      <w:r>
        <w:t>Trunksucht / Alkoholisierung am Arbeitsplatz</w:t>
      </w:r>
      <w:r>
        <w:br/>
      </w:r>
      <w:r>
        <w:t>Alkoholisierung beim Dienstantritt, besonders gravierend auf einer Baustelle.</w:t>
      </w:r>
    </w:p>
    <w:p w14:paraId="534ECC73" w14:textId="77777777" w:rsidR="000D4D2E" w:rsidRDefault="000D4D2E" w:rsidP="000D4D2E">
      <w:pPr>
        <w:pStyle w:val="Listenabsatz"/>
      </w:pPr>
    </w:p>
    <w:p w14:paraId="11064C85" w14:textId="4412B66A" w:rsidR="000D4D2E" w:rsidRDefault="000D4D2E" w:rsidP="000D4D2E">
      <w:pPr>
        <w:pStyle w:val="Listenabsatz"/>
        <w:numPr>
          <w:ilvl w:val="0"/>
          <w:numId w:val="1"/>
        </w:numPr>
      </w:pPr>
      <w:r>
        <w:t>Grobe Verletzung der Arbeitspflichten</w:t>
      </w:r>
    </w:p>
    <w:p w14:paraId="39B23DA5" w14:textId="77777777" w:rsidR="000D4D2E" w:rsidRDefault="000D4D2E" w:rsidP="000D4D2E">
      <w:pPr>
        <w:pStyle w:val="Listenabsatz"/>
      </w:pPr>
      <w:r>
        <w:t>Unsachliches Verhalten, Wortgefecht, Verweigerung einer sachlichen Klärung.</w:t>
      </w:r>
    </w:p>
    <w:p w14:paraId="05F3A6AE" w14:textId="77777777" w:rsidR="000D4D2E" w:rsidRDefault="000D4D2E" w:rsidP="000D4D2E">
      <w:pPr>
        <w:pStyle w:val="Listenabsatz"/>
      </w:pPr>
    </w:p>
    <w:p w14:paraId="6F4E1C7A" w14:textId="21E80ED2" w:rsidR="000D4D2E" w:rsidRDefault="000D4D2E" w:rsidP="000D4D2E">
      <w:pPr>
        <w:pStyle w:val="Listenabsatz"/>
        <w:numPr>
          <w:ilvl w:val="0"/>
          <w:numId w:val="1"/>
        </w:numPr>
      </w:pPr>
      <w:r>
        <w:t>Verletzung von Sicherheitsvorschriften / Gefährdung anderer</w:t>
      </w:r>
    </w:p>
    <w:p w14:paraId="22A76829" w14:textId="77777777" w:rsidR="000D4D2E" w:rsidRDefault="000D4D2E" w:rsidP="000D4D2E">
      <w:pPr>
        <w:pStyle w:val="Listenabsatz"/>
      </w:pPr>
      <w:r>
        <w:t>Sicherheitsgefährdendes Verhalten auf der Baustelle.</w:t>
      </w:r>
    </w:p>
    <w:p w14:paraId="0B53BFD8" w14:textId="77777777" w:rsidR="000D4D2E" w:rsidRDefault="000D4D2E" w:rsidP="000D4D2E">
      <w:pPr>
        <w:pStyle w:val="Listenabsatz"/>
      </w:pPr>
    </w:p>
    <w:p w14:paraId="26F377DE" w14:textId="5E6B980B" w:rsidR="000D4D2E" w:rsidRDefault="000D4D2E" w:rsidP="000D4D2E">
      <w:pPr>
        <w:pStyle w:val="Listenabsatz"/>
        <w:numPr>
          <w:ilvl w:val="0"/>
          <w:numId w:val="1"/>
        </w:numPr>
      </w:pPr>
      <w:r>
        <w:t>Vertrauensunwürdigkeit / Veruntreuung / unbefugte Verwendung von Firmeneigentum</w:t>
      </w:r>
    </w:p>
    <w:p w14:paraId="654A548A" w14:textId="77777777" w:rsidR="000D4D2E" w:rsidRDefault="000D4D2E" w:rsidP="000D4D2E">
      <w:pPr>
        <w:pStyle w:val="Listenabsatz"/>
      </w:pPr>
      <w:r>
        <w:t>Private Nutzung bzw. Austausch der Schubkarre, nicht zurückgegebene Hilti</w:t>
      </w:r>
      <w:r>
        <w:rPr>
          <w:rFonts w:ascii="Cambria Math" w:hAnsi="Cambria Math" w:cs="Cambria Math"/>
        </w:rPr>
        <w:t>‑</w:t>
      </w:r>
      <w:r>
        <w:t>Werkzeuge, Mitnahme von Arbeitsbekleidung.</w:t>
      </w:r>
    </w:p>
    <w:p w14:paraId="6F9A2A9D" w14:textId="77777777" w:rsidR="000D4D2E" w:rsidRDefault="000D4D2E" w:rsidP="000D4D2E">
      <w:pPr>
        <w:pStyle w:val="Listenabsatz"/>
      </w:pPr>
    </w:p>
    <w:p w14:paraId="0861CC3D" w14:textId="0802C5F7" w:rsidR="000D4D2E" w:rsidRDefault="000D4D2E" w:rsidP="000D4D2E">
      <w:pPr>
        <w:pStyle w:val="Listenabsatz"/>
        <w:numPr>
          <w:ilvl w:val="0"/>
          <w:numId w:val="1"/>
        </w:numPr>
      </w:pPr>
      <w:r>
        <w:t>Grobe Vernachlässigung überlassener Arbeitsmittel</w:t>
      </w:r>
    </w:p>
    <w:p w14:paraId="2C25E163" w14:textId="1438C83F" w:rsidR="000E20F5" w:rsidRPr="000E20F5" w:rsidRDefault="000D4D2E" w:rsidP="007A1061">
      <w:pPr>
        <w:pStyle w:val="Listenabsatz"/>
      </w:pPr>
      <w:r>
        <w:t>Extrem verschmutztes Firmenfahrzeug (verstärkend, typischer Pflichtverstoß).</w:t>
      </w:r>
    </w:p>
    <w:sectPr w:rsidR="000E20F5" w:rsidRPr="000E20F5" w:rsidSect="007B3C85">
      <w:type w:val="continuous"/>
      <w:pgSz w:w="11905" w:h="16837" w:code="9"/>
      <w:pgMar w:top="1417" w:right="1134" w:bottom="1417" w:left="1417" w:header="720" w:footer="720" w:gutter="0"/>
      <w:paperSrc w:first="261" w:other="26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C30C5"/>
    <w:multiLevelType w:val="hybridMultilevel"/>
    <w:tmpl w:val="70D62AC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42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DA"/>
    <w:rsid w:val="000D4D2E"/>
    <w:rsid w:val="000E20F5"/>
    <w:rsid w:val="000F3FD2"/>
    <w:rsid w:val="00676AFA"/>
    <w:rsid w:val="007A1061"/>
    <w:rsid w:val="007B3C85"/>
    <w:rsid w:val="0085497A"/>
    <w:rsid w:val="0086202F"/>
    <w:rsid w:val="00BE2295"/>
    <w:rsid w:val="00E8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8B882"/>
  <w15:chartTrackingRefBased/>
  <w15:docId w15:val="{34E8CD84-783B-46A1-B507-4CD1A35A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84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4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4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0D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0D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0D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0D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0D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0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84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84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84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840D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840D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840D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0D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840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Buchhaltung Wikimont</dc:creator>
  <cp:keywords/>
  <dc:description/>
  <cp:lastModifiedBy>Buchhaltung Wikimont</cp:lastModifiedBy>
  <cp:revision>5</cp:revision>
  <dcterms:created xsi:type="dcterms:W3CDTF">2026-09-16T11:34:00Z</dcterms:created>
  <dcterms:modified xsi:type="dcterms:W3CDTF">2026-09-16T11:50:00Z</dcterms:modified>
</cp:coreProperties>
</file>