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8323657" w:rsidR="0012129C" w:rsidRDefault="007F7D1B" w:rsidP="007F7D1B">
      <w:pPr>
        <w:pStyle w:val="Titel"/>
      </w:pPr>
      <w:r>
        <w:t>Digitalisierungsstrategie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3E32EE8E" w14:textId="3FF91D7F" w:rsidR="008A4B19"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94322720" w:history="1">
            <w:r w:rsidR="008A4B19" w:rsidRPr="004D47C5">
              <w:rPr>
                <w:rStyle w:val="Hyperlink"/>
                <w:noProof/>
                <w:spacing w:val="-1"/>
              </w:rPr>
              <w:t>1</w:t>
            </w:r>
            <w:r w:rsidR="008A4B19">
              <w:rPr>
                <w:rFonts w:asciiTheme="minorHAnsi" w:eastAsiaTheme="minorEastAsia" w:hAnsiTheme="minorHAnsi" w:cstheme="minorBidi"/>
                <w:b w:val="0"/>
                <w:bCs w:val="0"/>
                <w:noProof/>
                <w:kern w:val="2"/>
                <w:lang w:val="de-AT" w:eastAsia="de-AT"/>
                <w14:ligatures w14:val="standardContextual"/>
              </w:rPr>
              <w:tab/>
            </w:r>
            <w:r w:rsidR="008A4B19" w:rsidRPr="004D47C5">
              <w:rPr>
                <w:rStyle w:val="Hyperlink"/>
                <w:noProof/>
              </w:rPr>
              <w:t>Arbeitspaket 1</w:t>
            </w:r>
            <w:r w:rsidR="008A4B19">
              <w:rPr>
                <w:noProof/>
                <w:webHidden/>
              </w:rPr>
              <w:tab/>
            </w:r>
            <w:r w:rsidR="008A4B19">
              <w:rPr>
                <w:noProof/>
                <w:webHidden/>
              </w:rPr>
              <w:fldChar w:fldCharType="begin"/>
            </w:r>
            <w:r w:rsidR="008A4B19">
              <w:rPr>
                <w:noProof/>
                <w:webHidden/>
              </w:rPr>
              <w:instrText xml:space="preserve"> PAGEREF _Toc194322720 \h </w:instrText>
            </w:r>
            <w:r w:rsidR="008A4B19">
              <w:rPr>
                <w:noProof/>
                <w:webHidden/>
              </w:rPr>
            </w:r>
            <w:r w:rsidR="008A4B19">
              <w:rPr>
                <w:noProof/>
                <w:webHidden/>
              </w:rPr>
              <w:fldChar w:fldCharType="separate"/>
            </w:r>
            <w:r w:rsidR="008A4B19">
              <w:rPr>
                <w:noProof/>
                <w:webHidden/>
              </w:rPr>
              <w:t>3</w:t>
            </w:r>
            <w:r w:rsidR="008A4B19">
              <w:rPr>
                <w:noProof/>
                <w:webHidden/>
              </w:rPr>
              <w:fldChar w:fldCharType="end"/>
            </w:r>
          </w:hyperlink>
        </w:p>
        <w:p w14:paraId="42F68E95" w14:textId="7930AA5C" w:rsidR="008A4B19" w:rsidRDefault="008A4B19">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4322721" w:history="1">
            <w:r w:rsidRPr="004D47C5">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4D47C5">
              <w:rPr>
                <w:rStyle w:val="Hyperlink"/>
                <w:noProof/>
              </w:rPr>
              <w:t>IST-Analyse</w:t>
            </w:r>
            <w:r>
              <w:rPr>
                <w:noProof/>
                <w:webHidden/>
              </w:rPr>
              <w:tab/>
            </w:r>
            <w:r>
              <w:rPr>
                <w:noProof/>
                <w:webHidden/>
              </w:rPr>
              <w:fldChar w:fldCharType="begin"/>
            </w:r>
            <w:r>
              <w:rPr>
                <w:noProof/>
                <w:webHidden/>
              </w:rPr>
              <w:instrText xml:space="preserve"> PAGEREF _Toc194322721 \h </w:instrText>
            </w:r>
            <w:r>
              <w:rPr>
                <w:noProof/>
                <w:webHidden/>
              </w:rPr>
            </w:r>
            <w:r>
              <w:rPr>
                <w:noProof/>
                <w:webHidden/>
              </w:rPr>
              <w:fldChar w:fldCharType="separate"/>
            </w:r>
            <w:r>
              <w:rPr>
                <w:noProof/>
                <w:webHidden/>
              </w:rPr>
              <w:t>4</w:t>
            </w:r>
            <w:r>
              <w:rPr>
                <w:noProof/>
                <w:webHidden/>
              </w:rPr>
              <w:fldChar w:fldCharType="end"/>
            </w:r>
          </w:hyperlink>
        </w:p>
        <w:p w14:paraId="07C8D189" w14:textId="57BDF2D6" w:rsidR="008A4B19" w:rsidRDefault="008A4B19">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94322722" w:history="1">
            <w:r w:rsidRPr="004D47C5">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4D47C5">
              <w:rPr>
                <w:rStyle w:val="Hyperlink"/>
                <w:noProof/>
                <w:lang w:val="de-AT"/>
              </w:rPr>
              <w:t>Digitaliseriungsstrategie und Analyse bestehender Geschäftsprozesse</w:t>
            </w:r>
            <w:r>
              <w:rPr>
                <w:noProof/>
                <w:webHidden/>
              </w:rPr>
              <w:tab/>
            </w:r>
            <w:r>
              <w:rPr>
                <w:noProof/>
                <w:webHidden/>
              </w:rPr>
              <w:fldChar w:fldCharType="begin"/>
            </w:r>
            <w:r>
              <w:rPr>
                <w:noProof/>
                <w:webHidden/>
              </w:rPr>
              <w:instrText xml:space="preserve"> PAGEREF _Toc194322722 \h </w:instrText>
            </w:r>
            <w:r>
              <w:rPr>
                <w:noProof/>
                <w:webHidden/>
              </w:rPr>
            </w:r>
            <w:r>
              <w:rPr>
                <w:noProof/>
                <w:webHidden/>
              </w:rPr>
              <w:fldChar w:fldCharType="separate"/>
            </w:r>
            <w:r>
              <w:rPr>
                <w:noProof/>
                <w:webHidden/>
              </w:rPr>
              <w:t>5</w:t>
            </w:r>
            <w:r>
              <w:rPr>
                <w:noProof/>
                <w:webHidden/>
              </w:rPr>
              <w:fldChar w:fldCharType="end"/>
            </w:r>
          </w:hyperlink>
        </w:p>
        <w:p w14:paraId="3E1B1B5C" w14:textId="5296AD23"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3" w:history="1">
            <w:r w:rsidRPr="004D47C5">
              <w:rPr>
                <w:rStyle w:val="Hyperlink"/>
                <w:noProof/>
                <w:lang w:val="de-AT"/>
              </w:rPr>
              <w:t>3.1</w:t>
            </w:r>
            <w:r>
              <w:rPr>
                <w:rFonts w:asciiTheme="minorHAnsi" w:eastAsiaTheme="minorEastAsia" w:hAnsiTheme="minorHAnsi" w:cstheme="minorBidi"/>
                <w:noProof/>
                <w:kern w:val="2"/>
                <w:lang w:val="de-AT" w:eastAsia="de-AT"/>
                <w14:ligatures w14:val="standardContextual"/>
              </w:rPr>
              <w:tab/>
            </w:r>
            <w:r w:rsidRPr="004D47C5">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_Toc194322723 \h </w:instrText>
            </w:r>
            <w:r>
              <w:rPr>
                <w:noProof/>
                <w:webHidden/>
              </w:rPr>
            </w:r>
            <w:r>
              <w:rPr>
                <w:noProof/>
                <w:webHidden/>
              </w:rPr>
              <w:fldChar w:fldCharType="separate"/>
            </w:r>
            <w:r>
              <w:rPr>
                <w:noProof/>
                <w:webHidden/>
              </w:rPr>
              <w:t>5</w:t>
            </w:r>
            <w:r>
              <w:rPr>
                <w:noProof/>
                <w:webHidden/>
              </w:rPr>
              <w:fldChar w:fldCharType="end"/>
            </w:r>
          </w:hyperlink>
        </w:p>
        <w:p w14:paraId="30F560CE" w14:textId="4ABE7593"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4" w:history="1">
            <w:r w:rsidRPr="004D47C5">
              <w:rPr>
                <w:rStyle w:val="Hyperlink"/>
                <w:noProof/>
                <w:lang w:val="de-AT"/>
              </w:rPr>
              <w:t>3.2</w:t>
            </w:r>
            <w:r>
              <w:rPr>
                <w:rFonts w:asciiTheme="minorHAnsi" w:eastAsiaTheme="minorEastAsia" w:hAnsiTheme="minorHAnsi" w:cstheme="minorBidi"/>
                <w:noProof/>
                <w:kern w:val="2"/>
                <w:lang w:val="de-AT" w:eastAsia="de-AT"/>
                <w14:ligatures w14:val="standardContextual"/>
              </w:rPr>
              <w:tab/>
            </w:r>
            <w:r w:rsidRPr="004D47C5">
              <w:rPr>
                <w:rStyle w:val="Hyperlink"/>
                <w:noProof/>
              </w:rPr>
              <w:t>Digitalisierung von Visitenkarten</w:t>
            </w:r>
            <w:r>
              <w:rPr>
                <w:noProof/>
                <w:webHidden/>
              </w:rPr>
              <w:tab/>
            </w:r>
            <w:r>
              <w:rPr>
                <w:noProof/>
                <w:webHidden/>
              </w:rPr>
              <w:fldChar w:fldCharType="begin"/>
            </w:r>
            <w:r>
              <w:rPr>
                <w:noProof/>
                <w:webHidden/>
              </w:rPr>
              <w:instrText xml:space="preserve"> PAGEREF _Toc194322724 \h </w:instrText>
            </w:r>
            <w:r>
              <w:rPr>
                <w:noProof/>
                <w:webHidden/>
              </w:rPr>
            </w:r>
            <w:r>
              <w:rPr>
                <w:noProof/>
                <w:webHidden/>
              </w:rPr>
              <w:fldChar w:fldCharType="separate"/>
            </w:r>
            <w:r>
              <w:rPr>
                <w:noProof/>
                <w:webHidden/>
              </w:rPr>
              <w:t>5</w:t>
            </w:r>
            <w:r>
              <w:rPr>
                <w:noProof/>
                <w:webHidden/>
              </w:rPr>
              <w:fldChar w:fldCharType="end"/>
            </w:r>
          </w:hyperlink>
        </w:p>
        <w:p w14:paraId="508F8425" w14:textId="3BD62D67"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5" w:history="1">
            <w:r w:rsidRPr="004D47C5">
              <w:rPr>
                <w:rStyle w:val="Hyperlink"/>
                <w:noProof/>
                <w:lang w:val="de-AT"/>
              </w:rPr>
              <w:t>3.3</w:t>
            </w:r>
            <w:r>
              <w:rPr>
                <w:rFonts w:asciiTheme="minorHAnsi" w:eastAsiaTheme="minorEastAsia" w:hAnsiTheme="minorHAnsi" w:cstheme="minorBidi"/>
                <w:noProof/>
                <w:kern w:val="2"/>
                <w:lang w:val="de-AT" w:eastAsia="de-AT"/>
                <w14:ligatures w14:val="standardContextual"/>
              </w:rPr>
              <w:tab/>
            </w:r>
            <w:r w:rsidRPr="004D47C5">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_Toc194322725 \h </w:instrText>
            </w:r>
            <w:r>
              <w:rPr>
                <w:noProof/>
                <w:webHidden/>
              </w:rPr>
            </w:r>
            <w:r>
              <w:rPr>
                <w:noProof/>
                <w:webHidden/>
              </w:rPr>
              <w:fldChar w:fldCharType="separate"/>
            </w:r>
            <w:r>
              <w:rPr>
                <w:noProof/>
                <w:webHidden/>
              </w:rPr>
              <w:t>6</w:t>
            </w:r>
            <w:r>
              <w:rPr>
                <w:noProof/>
                <w:webHidden/>
              </w:rPr>
              <w:fldChar w:fldCharType="end"/>
            </w:r>
          </w:hyperlink>
        </w:p>
        <w:p w14:paraId="2CCD59F5" w14:textId="52C3E499"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6" w:history="1">
            <w:r w:rsidRPr="004D47C5">
              <w:rPr>
                <w:rStyle w:val="Hyperlink"/>
                <w:noProof/>
                <w:lang w:val="de-AT"/>
              </w:rPr>
              <w:t>3.4</w:t>
            </w:r>
            <w:r>
              <w:rPr>
                <w:rFonts w:asciiTheme="minorHAnsi" w:eastAsiaTheme="minorEastAsia" w:hAnsiTheme="minorHAnsi" w:cstheme="minorBidi"/>
                <w:noProof/>
                <w:kern w:val="2"/>
                <w:lang w:val="de-AT" w:eastAsia="de-AT"/>
                <w14:ligatures w14:val="standardContextual"/>
              </w:rPr>
              <w:tab/>
            </w:r>
            <w:r w:rsidRPr="004D47C5">
              <w:rPr>
                <w:rStyle w:val="Hyperlink"/>
                <w:noProof/>
              </w:rPr>
              <w:t>Einführung einer Dokumentenmanagementsystems</w:t>
            </w:r>
            <w:r>
              <w:rPr>
                <w:noProof/>
                <w:webHidden/>
              </w:rPr>
              <w:tab/>
            </w:r>
            <w:r>
              <w:rPr>
                <w:noProof/>
                <w:webHidden/>
              </w:rPr>
              <w:fldChar w:fldCharType="begin"/>
            </w:r>
            <w:r>
              <w:rPr>
                <w:noProof/>
                <w:webHidden/>
              </w:rPr>
              <w:instrText xml:space="preserve"> PAGEREF _Toc194322726 \h </w:instrText>
            </w:r>
            <w:r>
              <w:rPr>
                <w:noProof/>
                <w:webHidden/>
              </w:rPr>
            </w:r>
            <w:r>
              <w:rPr>
                <w:noProof/>
                <w:webHidden/>
              </w:rPr>
              <w:fldChar w:fldCharType="separate"/>
            </w:r>
            <w:r>
              <w:rPr>
                <w:noProof/>
                <w:webHidden/>
              </w:rPr>
              <w:t>6</w:t>
            </w:r>
            <w:r>
              <w:rPr>
                <w:noProof/>
                <w:webHidden/>
              </w:rPr>
              <w:fldChar w:fldCharType="end"/>
            </w:r>
          </w:hyperlink>
        </w:p>
        <w:p w14:paraId="5D00CFAA" w14:textId="0007360C"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7" w:history="1">
            <w:r w:rsidRPr="004D47C5">
              <w:rPr>
                <w:rStyle w:val="Hyperlink"/>
                <w:noProof/>
                <w:lang w:val="de-AT"/>
              </w:rPr>
              <w:t>3.5</w:t>
            </w:r>
            <w:r>
              <w:rPr>
                <w:rFonts w:asciiTheme="minorHAnsi" w:eastAsiaTheme="minorEastAsia" w:hAnsiTheme="minorHAnsi" w:cstheme="minorBidi"/>
                <w:noProof/>
                <w:kern w:val="2"/>
                <w:lang w:val="de-AT" w:eastAsia="de-AT"/>
                <w14:ligatures w14:val="standardContextual"/>
              </w:rPr>
              <w:tab/>
            </w:r>
            <w:r w:rsidRPr="004D47C5">
              <w:rPr>
                <w:rStyle w:val="Hyperlink"/>
                <w:noProof/>
              </w:rPr>
              <w:t>Einführung digitaler Arbeitszeiterfassung</w:t>
            </w:r>
            <w:r>
              <w:rPr>
                <w:noProof/>
                <w:webHidden/>
              </w:rPr>
              <w:tab/>
            </w:r>
            <w:r>
              <w:rPr>
                <w:noProof/>
                <w:webHidden/>
              </w:rPr>
              <w:fldChar w:fldCharType="begin"/>
            </w:r>
            <w:r>
              <w:rPr>
                <w:noProof/>
                <w:webHidden/>
              </w:rPr>
              <w:instrText xml:space="preserve"> PAGEREF _Toc194322727 \h </w:instrText>
            </w:r>
            <w:r>
              <w:rPr>
                <w:noProof/>
                <w:webHidden/>
              </w:rPr>
            </w:r>
            <w:r>
              <w:rPr>
                <w:noProof/>
                <w:webHidden/>
              </w:rPr>
              <w:fldChar w:fldCharType="separate"/>
            </w:r>
            <w:r>
              <w:rPr>
                <w:noProof/>
                <w:webHidden/>
              </w:rPr>
              <w:t>6</w:t>
            </w:r>
            <w:r>
              <w:rPr>
                <w:noProof/>
                <w:webHidden/>
              </w:rPr>
              <w:fldChar w:fldCharType="end"/>
            </w:r>
          </w:hyperlink>
        </w:p>
        <w:p w14:paraId="032B876D" w14:textId="35F84D44"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8" w:history="1">
            <w:r w:rsidRPr="004D47C5">
              <w:rPr>
                <w:rStyle w:val="Hyperlink"/>
                <w:noProof/>
                <w:lang w:val="de-AT"/>
              </w:rPr>
              <w:t>3.6</w:t>
            </w:r>
            <w:r>
              <w:rPr>
                <w:rFonts w:asciiTheme="minorHAnsi" w:eastAsiaTheme="minorEastAsia" w:hAnsiTheme="minorHAnsi" w:cstheme="minorBidi"/>
                <w:noProof/>
                <w:kern w:val="2"/>
                <w:lang w:val="de-AT" w:eastAsia="de-AT"/>
                <w14:ligatures w14:val="standardContextual"/>
              </w:rPr>
              <w:tab/>
            </w:r>
            <w:r w:rsidRPr="004D47C5">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_Toc194322728 \h </w:instrText>
            </w:r>
            <w:r>
              <w:rPr>
                <w:noProof/>
                <w:webHidden/>
              </w:rPr>
            </w:r>
            <w:r>
              <w:rPr>
                <w:noProof/>
                <w:webHidden/>
              </w:rPr>
              <w:fldChar w:fldCharType="separate"/>
            </w:r>
            <w:r>
              <w:rPr>
                <w:noProof/>
                <w:webHidden/>
              </w:rPr>
              <w:t>7</w:t>
            </w:r>
            <w:r>
              <w:rPr>
                <w:noProof/>
                <w:webHidden/>
              </w:rPr>
              <w:fldChar w:fldCharType="end"/>
            </w:r>
          </w:hyperlink>
        </w:p>
        <w:p w14:paraId="37F70BD5" w14:textId="7FA795BC"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29" w:history="1">
            <w:r w:rsidRPr="004D47C5">
              <w:rPr>
                <w:rStyle w:val="Hyperlink"/>
                <w:noProof/>
                <w:lang w:val="de-AT"/>
              </w:rPr>
              <w:t>3.7</w:t>
            </w:r>
            <w:r>
              <w:rPr>
                <w:rFonts w:asciiTheme="minorHAnsi" w:eastAsiaTheme="minorEastAsia" w:hAnsiTheme="minorHAnsi" w:cstheme="minorBidi"/>
                <w:noProof/>
                <w:kern w:val="2"/>
                <w:lang w:val="de-AT" w:eastAsia="de-AT"/>
                <w14:ligatures w14:val="standardContextual"/>
              </w:rPr>
              <w:tab/>
            </w:r>
            <w:r w:rsidRPr="004D47C5">
              <w:rPr>
                <w:rStyle w:val="Hyperlink"/>
                <w:noProof/>
              </w:rPr>
              <w:t>Einführung einer zentralen Kundendatenverwaltung</w:t>
            </w:r>
            <w:r>
              <w:rPr>
                <w:noProof/>
                <w:webHidden/>
              </w:rPr>
              <w:tab/>
            </w:r>
            <w:r>
              <w:rPr>
                <w:noProof/>
                <w:webHidden/>
              </w:rPr>
              <w:fldChar w:fldCharType="begin"/>
            </w:r>
            <w:r>
              <w:rPr>
                <w:noProof/>
                <w:webHidden/>
              </w:rPr>
              <w:instrText xml:space="preserve"> PAGEREF _Toc194322729 \h </w:instrText>
            </w:r>
            <w:r>
              <w:rPr>
                <w:noProof/>
                <w:webHidden/>
              </w:rPr>
            </w:r>
            <w:r>
              <w:rPr>
                <w:noProof/>
                <w:webHidden/>
              </w:rPr>
              <w:fldChar w:fldCharType="separate"/>
            </w:r>
            <w:r>
              <w:rPr>
                <w:noProof/>
                <w:webHidden/>
              </w:rPr>
              <w:t>7</w:t>
            </w:r>
            <w:r>
              <w:rPr>
                <w:noProof/>
                <w:webHidden/>
              </w:rPr>
              <w:fldChar w:fldCharType="end"/>
            </w:r>
          </w:hyperlink>
        </w:p>
        <w:p w14:paraId="1B8DBCCE" w14:textId="367C5EDD" w:rsidR="008A4B19" w:rsidRDefault="008A4B19">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94322730" w:history="1">
            <w:r w:rsidRPr="004D47C5">
              <w:rPr>
                <w:rStyle w:val="Hyperlink"/>
                <w:noProof/>
                <w:lang w:val="de-AT"/>
              </w:rPr>
              <w:t>3.8</w:t>
            </w:r>
            <w:r>
              <w:rPr>
                <w:rFonts w:asciiTheme="minorHAnsi" w:eastAsiaTheme="minorEastAsia" w:hAnsiTheme="minorHAnsi" w:cstheme="minorBidi"/>
                <w:noProof/>
                <w:kern w:val="2"/>
                <w:lang w:val="de-AT" w:eastAsia="de-AT"/>
                <w14:ligatures w14:val="standardContextual"/>
              </w:rPr>
              <w:tab/>
            </w:r>
            <w:r w:rsidRPr="004D47C5">
              <w:rPr>
                <w:rStyle w:val="Hyperlink"/>
                <w:noProof/>
              </w:rPr>
              <w:t>Einführung eines FAQ Chatbots</w:t>
            </w:r>
            <w:r>
              <w:rPr>
                <w:noProof/>
                <w:webHidden/>
              </w:rPr>
              <w:tab/>
            </w:r>
            <w:r>
              <w:rPr>
                <w:noProof/>
                <w:webHidden/>
              </w:rPr>
              <w:fldChar w:fldCharType="begin"/>
            </w:r>
            <w:r>
              <w:rPr>
                <w:noProof/>
                <w:webHidden/>
              </w:rPr>
              <w:instrText xml:space="preserve"> PAGEREF _Toc194322730 \h </w:instrText>
            </w:r>
            <w:r>
              <w:rPr>
                <w:noProof/>
                <w:webHidden/>
              </w:rPr>
            </w:r>
            <w:r>
              <w:rPr>
                <w:noProof/>
                <w:webHidden/>
              </w:rPr>
              <w:fldChar w:fldCharType="separate"/>
            </w:r>
            <w:r>
              <w:rPr>
                <w:noProof/>
                <w:webHidden/>
              </w:rPr>
              <w:t>7</w:t>
            </w:r>
            <w:r>
              <w:rPr>
                <w:noProof/>
                <w:webHidden/>
              </w:rPr>
              <w:fldChar w:fldCharType="end"/>
            </w:r>
          </w:hyperlink>
        </w:p>
        <w:p w14:paraId="55466B4E" w14:textId="2790EDD3"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4DAEE6C8" w:rsidR="0012129C" w:rsidRDefault="00FC032E">
      <w:pPr>
        <w:pStyle w:val="berschrift1"/>
        <w:numPr>
          <w:ilvl w:val="0"/>
          <w:numId w:val="5"/>
        </w:numPr>
        <w:tabs>
          <w:tab w:val="left" w:pos="549"/>
          <w:tab w:val="left" w:pos="550"/>
        </w:tabs>
        <w:spacing w:before="42"/>
        <w:ind w:hanging="433"/>
      </w:pPr>
      <w:bookmarkStart w:id="0" w:name="_Toc194322720"/>
      <w:r>
        <w:rPr>
          <w:color w:val="365F91"/>
        </w:rPr>
        <w:lastRenderedPageBreak/>
        <w:t>Arbeitspaket 1</w:t>
      </w:r>
      <w:bookmarkEnd w:id="0"/>
    </w:p>
    <w:p w14:paraId="5C3C5DAA" w14:textId="77777777" w:rsidR="0012129C" w:rsidRDefault="0012129C">
      <w:pPr>
        <w:pStyle w:val="Textkrper"/>
        <w:spacing w:before="3"/>
        <w:rPr>
          <w:b/>
          <w:sz w:val="27"/>
        </w:rPr>
      </w:pPr>
    </w:p>
    <w:p w14:paraId="18A6E6C8" w14:textId="77777777" w:rsidR="00FC032E" w:rsidRDefault="00FC032E" w:rsidP="00FC032E">
      <w:pPr>
        <w:ind w:left="116"/>
        <w:jc w:val="both"/>
        <w:rPr>
          <w:sz w:val="24"/>
          <w:szCs w:val="24"/>
        </w:rPr>
      </w:pPr>
      <w:r w:rsidRPr="00FC032E">
        <w:rPr>
          <w:sz w:val="24"/>
          <w:szCs w:val="24"/>
        </w:rPr>
        <w:t>Die vorliegende Digitalisierungsstrategie beschreibt die Vision und die strategischen Ziele der Towern3000 Projekt- &amp; Medienagentur GmbH im Kontext der digitalen Transformation. Sie analysiert den aktuellen Stand der Digitalisierung, identifiziert Handlungsfelder und definiert konkrete Maßnahmen zur Umsetzung. Dabei werden sowohl technologische als auch organisatorische Aspekte berücksichtigt, um einen ganzheitlichen Ansatz zu gewährleisten:</w:t>
      </w:r>
    </w:p>
    <w:p w14:paraId="3DAAC609" w14:textId="77777777" w:rsidR="00FC032E" w:rsidRPr="00FC032E" w:rsidRDefault="00FC032E" w:rsidP="00FC032E">
      <w:pPr>
        <w:ind w:left="116"/>
        <w:jc w:val="both"/>
        <w:rPr>
          <w:sz w:val="24"/>
          <w:szCs w:val="24"/>
        </w:rPr>
      </w:pPr>
    </w:p>
    <w:p w14:paraId="55F05495" w14:textId="77777777" w:rsidR="00FC032E" w:rsidRPr="00FC032E" w:rsidRDefault="00FC032E" w:rsidP="00FC032E">
      <w:pPr>
        <w:numPr>
          <w:ilvl w:val="0"/>
          <w:numId w:val="75"/>
        </w:numPr>
        <w:jc w:val="both"/>
        <w:rPr>
          <w:sz w:val="24"/>
          <w:szCs w:val="24"/>
          <w:lang w:val="de-AT"/>
        </w:rPr>
      </w:pPr>
      <w:r w:rsidRPr="00FC032E">
        <w:rPr>
          <w:sz w:val="24"/>
          <w:szCs w:val="24"/>
          <w:lang w:val="de-AT"/>
        </w:rPr>
        <w:t>Gemeinsames Verständnis der Strategie, Ziele, Herausforderungen</w:t>
      </w:r>
    </w:p>
    <w:p w14:paraId="7FE9AE5E" w14:textId="77777777" w:rsidR="00FC032E" w:rsidRPr="00FC032E" w:rsidRDefault="00FC032E" w:rsidP="00FC032E">
      <w:pPr>
        <w:numPr>
          <w:ilvl w:val="0"/>
          <w:numId w:val="75"/>
        </w:numPr>
        <w:jc w:val="both"/>
        <w:rPr>
          <w:sz w:val="24"/>
          <w:szCs w:val="24"/>
          <w:lang w:val="de-AT"/>
        </w:rPr>
      </w:pPr>
      <w:r w:rsidRPr="00FC032E">
        <w:rPr>
          <w:sz w:val="24"/>
          <w:szCs w:val="24"/>
          <w:lang w:val="de-AT"/>
        </w:rPr>
        <w:t>Ziele und Kennzahlen festlegen</w:t>
      </w:r>
    </w:p>
    <w:p w14:paraId="42D34EF9" w14:textId="77777777" w:rsidR="00FC032E" w:rsidRPr="00FC032E" w:rsidRDefault="00FC032E" w:rsidP="00FC032E">
      <w:pPr>
        <w:numPr>
          <w:ilvl w:val="0"/>
          <w:numId w:val="75"/>
        </w:numPr>
        <w:jc w:val="both"/>
        <w:rPr>
          <w:sz w:val="24"/>
          <w:szCs w:val="24"/>
          <w:lang w:val="de-AT"/>
        </w:rPr>
      </w:pPr>
      <w:r w:rsidRPr="00FC032E">
        <w:rPr>
          <w:sz w:val="24"/>
          <w:szCs w:val="24"/>
          <w:lang w:val="de-AT"/>
        </w:rPr>
        <w:t>Verteilung von Ressourcen und Verantwortlichkeiten</w:t>
      </w:r>
    </w:p>
    <w:p w14:paraId="3F8985FE" w14:textId="77777777" w:rsidR="00FC032E" w:rsidRPr="00FC032E" w:rsidRDefault="00FC032E" w:rsidP="00FC032E">
      <w:pPr>
        <w:ind w:left="116"/>
        <w:jc w:val="both"/>
        <w:rPr>
          <w:sz w:val="24"/>
          <w:szCs w:val="24"/>
        </w:rPr>
      </w:pPr>
    </w:p>
    <w:p w14:paraId="19E62B75" w14:textId="0A19125C" w:rsidR="00FC032E" w:rsidRDefault="00FC032E" w:rsidP="00FC032E">
      <w:pPr>
        <w:ind w:left="116"/>
        <w:jc w:val="both"/>
        <w:rPr>
          <w:sz w:val="24"/>
          <w:szCs w:val="24"/>
        </w:rPr>
      </w:pPr>
      <w:r w:rsidRPr="00FC032E">
        <w:rPr>
          <w:sz w:val="24"/>
          <w:szCs w:val="24"/>
        </w:rPr>
        <w:t xml:space="preserve">Ziel ist es, durch die Umsetzung der Strategie die Effizienz der Prozesse im Unternehmen zu steigern und den Kunden einen höheren Mehrwert zu bieten. Gleichzeitig wird großer Wert </w:t>
      </w:r>
      <w:r w:rsidR="008A4B19" w:rsidRPr="00FC032E">
        <w:rPr>
          <w:sz w:val="24"/>
          <w:szCs w:val="24"/>
        </w:rPr>
        <w:t>daraufgelegt</w:t>
      </w:r>
      <w:r w:rsidRPr="00FC032E">
        <w:rPr>
          <w:sz w:val="24"/>
          <w:szCs w:val="24"/>
        </w:rPr>
        <w:t>, die Mitarbeiterinnen und Mitarbeiter in den Transformationsprozess einzubinden und ihre digitalen Kompetenzen zu fördern, um den kulturellen Wandel im Unternehmen zu unterstützen.</w:t>
      </w:r>
    </w:p>
    <w:p w14:paraId="40D04638" w14:textId="77777777" w:rsidR="00FC032E" w:rsidRPr="00FC032E" w:rsidRDefault="00FC032E" w:rsidP="00FC032E">
      <w:pPr>
        <w:ind w:left="116"/>
        <w:jc w:val="both"/>
        <w:rPr>
          <w:sz w:val="24"/>
          <w:szCs w:val="24"/>
        </w:rPr>
      </w:pPr>
    </w:p>
    <w:p w14:paraId="2E1DD43D" w14:textId="77777777" w:rsidR="00FC032E" w:rsidRPr="00FC032E" w:rsidRDefault="00FC032E" w:rsidP="00FC032E">
      <w:pPr>
        <w:ind w:left="116"/>
        <w:jc w:val="both"/>
        <w:rPr>
          <w:sz w:val="24"/>
          <w:szCs w:val="24"/>
        </w:rPr>
      </w:pPr>
      <w:r w:rsidRPr="00FC032E">
        <w:rPr>
          <w:sz w:val="24"/>
          <w:szCs w:val="24"/>
        </w:rPr>
        <w:t>Die erfolgreiche Umsetzung dieser Digitalisierungsstrategie wird es dem Unternehmen ermöglichen, die Chancen des digitalen Zeitalters voll auszuschöpfen und sich für die Zukunft zu positionieren.</w:t>
      </w:r>
    </w:p>
    <w:p w14:paraId="102F7CB2" w14:textId="563A60F8" w:rsidR="007F7D1B" w:rsidRDefault="007F7D1B" w:rsidP="007F7D1B">
      <w:pPr>
        <w:ind w:left="116"/>
        <w:jc w:val="both"/>
        <w:rPr>
          <w:sz w:val="24"/>
          <w:szCs w:val="24"/>
        </w:rPr>
      </w:pP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0B4582EF" w:rsidR="0012129C" w:rsidRDefault="00FC032E">
      <w:pPr>
        <w:pStyle w:val="berschrift1"/>
        <w:numPr>
          <w:ilvl w:val="0"/>
          <w:numId w:val="5"/>
        </w:numPr>
        <w:tabs>
          <w:tab w:val="left" w:pos="549"/>
          <w:tab w:val="left" w:pos="550"/>
        </w:tabs>
        <w:ind w:hanging="433"/>
      </w:pPr>
      <w:bookmarkStart w:id="1" w:name="_Toc194322721"/>
      <w:r>
        <w:rPr>
          <w:color w:val="365F91"/>
        </w:rPr>
        <w:lastRenderedPageBreak/>
        <w:t>IST-Analyse</w:t>
      </w:r>
      <w:bookmarkEnd w:id="1"/>
    </w:p>
    <w:p w14:paraId="6124B497" w14:textId="77777777" w:rsidR="0012129C" w:rsidRDefault="0012129C">
      <w:pPr>
        <w:pStyle w:val="Textkrper"/>
        <w:spacing w:before="4"/>
        <w:rPr>
          <w:b/>
          <w:sz w:val="30"/>
        </w:rPr>
      </w:pPr>
    </w:p>
    <w:p w14:paraId="279FE007" w14:textId="77777777" w:rsidR="00FC032E" w:rsidRDefault="00FC032E" w:rsidP="00FC032E">
      <w:pPr>
        <w:ind w:left="549"/>
        <w:jc w:val="both"/>
        <w:rPr>
          <w:sz w:val="24"/>
          <w:szCs w:val="24"/>
        </w:rPr>
      </w:pPr>
      <w:r w:rsidRPr="00FC032E">
        <w:rPr>
          <w:sz w:val="24"/>
          <w:szCs w:val="24"/>
        </w:rPr>
        <w:t>Durchführung einer umfassenden Ist-Analyse des aktuellen Digitalisierungsstands im Unternehmen. Dieser Prozess umfasste interaktive Workshops mit allen Mitarbeitenden sowie vertiefende Einzelgespräche mit der Geschäftsführung.</w:t>
      </w:r>
    </w:p>
    <w:p w14:paraId="7C9B010D" w14:textId="77777777" w:rsidR="00FC032E" w:rsidRPr="00FC032E" w:rsidRDefault="00FC032E" w:rsidP="00FC032E">
      <w:pPr>
        <w:ind w:left="549"/>
        <w:jc w:val="both"/>
        <w:rPr>
          <w:sz w:val="24"/>
          <w:szCs w:val="24"/>
        </w:rPr>
      </w:pPr>
    </w:p>
    <w:p w14:paraId="3B62215E" w14:textId="77777777" w:rsidR="00FC032E" w:rsidRPr="00FC032E" w:rsidRDefault="00FC032E" w:rsidP="00FC032E">
      <w:pPr>
        <w:numPr>
          <w:ilvl w:val="0"/>
          <w:numId w:val="75"/>
        </w:numPr>
        <w:jc w:val="both"/>
        <w:rPr>
          <w:sz w:val="24"/>
          <w:szCs w:val="24"/>
          <w:lang w:val="de-AT"/>
        </w:rPr>
      </w:pPr>
      <w:r w:rsidRPr="00FC032E">
        <w:rPr>
          <w:sz w:val="24"/>
          <w:szCs w:val="24"/>
          <w:lang w:val="de-AT"/>
        </w:rPr>
        <w:t xml:space="preserve">Workshops: </w:t>
      </w:r>
    </w:p>
    <w:p w14:paraId="3EA6EF29" w14:textId="77777777" w:rsidR="00FC032E" w:rsidRPr="00FC032E" w:rsidRDefault="00FC032E" w:rsidP="00FC032E">
      <w:pPr>
        <w:numPr>
          <w:ilvl w:val="1"/>
          <w:numId w:val="75"/>
        </w:numPr>
        <w:jc w:val="both"/>
        <w:rPr>
          <w:sz w:val="24"/>
          <w:szCs w:val="24"/>
          <w:lang w:val="de-AT"/>
        </w:rPr>
      </w:pPr>
      <w:r w:rsidRPr="00FC032E">
        <w:rPr>
          <w:sz w:val="24"/>
          <w:szCs w:val="24"/>
          <w:lang w:val="de-AT"/>
        </w:rPr>
        <w:t xml:space="preserve">Perspektiven, Erfahrungen und Herausforderungen im Umgang mit digitalen Tools und Prozessen </w:t>
      </w:r>
    </w:p>
    <w:p w14:paraId="2531D3D5" w14:textId="77777777" w:rsidR="00FC032E" w:rsidRPr="00FC032E" w:rsidRDefault="00FC032E" w:rsidP="00FC032E">
      <w:pPr>
        <w:numPr>
          <w:ilvl w:val="1"/>
          <w:numId w:val="75"/>
        </w:numPr>
        <w:jc w:val="both"/>
        <w:rPr>
          <w:sz w:val="24"/>
          <w:szCs w:val="24"/>
          <w:lang w:val="de-AT"/>
        </w:rPr>
      </w:pPr>
      <w:r w:rsidRPr="00FC032E">
        <w:rPr>
          <w:sz w:val="24"/>
          <w:szCs w:val="24"/>
          <w:lang w:val="de-AT"/>
        </w:rPr>
        <w:t>detailliertes Verständnis der täglichen Arbeitsabläufe und der bestehenden digitalen Infrastruktur</w:t>
      </w:r>
    </w:p>
    <w:p w14:paraId="0398675A" w14:textId="77777777" w:rsidR="00FC032E" w:rsidRPr="00FC032E" w:rsidRDefault="00FC032E" w:rsidP="00FC032E">
      <w:pPr>
        <w:numPr>
          <w:ilvl w:val="1"/>
          <w:numId w:val="75"/>
        </w:numPr>
        <w:jc w:val="both"/>
        <w:rPr>
          <w:sz w:val="24"/>
          <w:szCs w:val="24"/>
          <w:lang w:val="de-AT"/>
        </w:rPr>
      </w:pPr>
      <w:r w:rsidRPr="00FC032E">
        <w:rPr>
          <w:sz w:val="24"/>
          <w:szCs w:val="24"/>
          <w:lang w:val="de-AT"/>
        </w:rPr>
        <w:t>Aufdecken von Optimierungspotenzial</w:t>
      </w:r>
    </w:p>
    <w:p w14:paraId="08C19A6D" w14:textId="77777777" w:rsidR="00FC032E" w:rsidRPr="00FC032E" w:rsidRDefault="00FC032E" w:rsidP="00FC032E">
      <w:pPr>
        <w:ind w:left="549"/>
        <w:jc w:val="both"/>
        <w:rPr>
          <w:sz w:val="24"/>
          <w:szCs w:val="24"/>
          <w:lang w:val="de-AT"/>
        </w:rPr>
      </w:pPr>
    </w:p>
    <w:p w14:paraId="064DF9F4" w14:textId="77777777" w:rsidR="00FC032E" w:rsidRPr="00FC032E" w:rsidRDefault="00FC032E" w:rsidP="00FC032E">
      <w:pPr>
        <w:numPr>
          <w:ilvl w:val="0"/>
          <w:numId w:val="75"/>
        </w:numPr>
        <w:jc w:val="both"/>
        <w:rPr>
          <w:sz w:val="24"/>
          <w:szCs w:val="24"/>
          <w:lang w:val="de-AT"/>
        </w:rPr>
      </w:pPr>
      <w:r w:rsidRPr="00FC032E">
        <w:rPr>
          <w:sz w:val="24"/>
          <w:szCs w:val="24"/>
          <w:lang w:val="de-AT"/>
        </w:rPr>
        <w:t>Einzelgespräche mit der Geschäftsführung:</w:t>
      </w:r>
    </w:p>
    <w:p w14:paraId="787ABB83" w14:textId="77777777" w:rsidR="00FC032E" w:rsidRPr="00FC032E" w:rsidRDefault="00FC032E" w:rsidP="00FC032E">
      <w:pPr>
        <w:numPr>
          <w:ilvl w:val="1"/>
          <w:numId w:val="75"/>
        </w:numPr>
        <w:jc w:val="both"/>
        <w:rPr>
          <w:sz w:val="24"/>
          <w:szCs w:val="24"/>
          <w:lang w:val="de-AT"/>
        </w:rPr>
      </w:pPr>
      <w:r w:rsidRPr="00FC032E">
        <w:rPr>
          <w:sz w:val="24"/>
          <w:szCs w:val="24"/>
          <w:lang w:val="de-AT"/>
        </w:rPr>
        <w:t xml:space="preserve">strategische Ziele und Visionen des Unternehmens Richtung Digitalisierung </w:t>
      </w:r>
    </w:p>
    <w:p w14:paraId="1778816F" w14:textId="77777777" w:rsidR="00FC032E" w:rsidRPr="00FC032E" w:rsidRDefault="00FC032E" w:rsidP="00FC032E">
      <w:pPr>
        <w:numPr>
          <w:ilvl w:val="1"/>
          <w:numId w:val="75"/>
        </w:numPr>
        <w:jc w:val="both"/>
        <w:rPr>
          <w:sz w:val="24"/>
          <w:szCs w:val="24"/>
          <w:lang w:val="de-AT"/>
        </w:rPr>
      </w:pPr>
      <w:r w:rsidRPr="00FC032E">
        <w:rPr>
          <w:sz w:val="24"/>
          <w:szCs w:val="24"/>
          <w:lang w:val="de-AT"/>
        </w:rPr>
        <w:t>Digitalisierungsstrategie mit den übergeordneten Unternehmenszielen im Einklang</w:t>
      </w:r>
    </w:p>
    <w:p w14:paraId="050A4815" w14:textId="77777777" w:rsidR="00FC032E" w:rsidRPr="00FC032E" w:rsidRDefault="00FC032E" w:rsidP="00FC032E">
      <w:pPr>
        <w:ind w:left="549"/>
        <w:jc w:val="both"/>
        <w:rPr>
          <w:sz w:val="24"/>
          <w:szCs w:val="24"/>
          <w:lang w:val="de-AT"/>
        </w:rPr>
      </w:pPr>
    </w:p>
    <w:p w14:paraId="767C0F6A" w14:textId="77777777" w:rsidR="00FC032E" w:rsidRPr="00FC032E" w:rsidRDefault="00FC032E" w:rsidP="00FC032E">
      <w:pPr>
        <w:ind w:left="549"/>
        <w:jc w:val="both"/>
        <w:rPr>
          <w:sz w:val="24"/>
          <w:szCs w:val="24"/>
          <w:lang w:val="de-AT"/>
        </w:rPr>
      </w:pPr>
      <w:r w:rsidRPr="00FC032E">
        <w:rPr>
          <w:sz w:val="24"/>
          <w:szCs w:val="24"/>
          <w:lang w:val="de-AT"/>
        </w:rPr>
        <w:t>Ergebnis: ganzheitliche Sicht auf den aktuellen Stand der Digitalisierung</w:t>
      </w:r>
    </w:p>
    <w:p w14:paraId="2C46C65E" w14:textId="77777777" w:rsidR="00072A27" w:rsidRDefault="00072A27" w:rsidP="007F7D1B">
      <w:pPr>
        <w:ind w:left="549"/>
        <w:jc w:val="both"/>
        <w:rPr>
          <w:sz w:val="24"/>
          <w:szCs w:val="24"/>
          <w:lang w:val="de-AT"/>
        </w:rPr>
      </w:pPr>
    </w:p>
    <w:p w14:paraId="2CF39599" w14:textId="77777777" w:rsidR="00072A27" w:rsidRPr="007F7D1B" w:rsidRDefault="00072A27" w:rsidP="007F7D1B">
      <w:pPr>
        <w:ind w:left="549"/>
        <w:jc w:val="both"/>
        <w:rPr>
          <w:sz w:val="24"/>
          <w:szCs w:val="24"/>
          <w:lang w:val="de-AT"/>
        </w:rPr>
      </w:pPr>
    </w:p>
    <w:p w14:paraId="2B83DBFD" w14:textId="77777777" w:rsidR="0012129C" w:rsidRDefault="0012129C">
      <w:pPr>
        <w:jc w:val="both"/>
        <w:sectPr w:rsidR="0012129C">
          <w:pgSz w:w="11910" w:h="16840"/>
          <w:pgMar w:top="1360" w:right="1020" w:bottom="1200" w:left="1160" w:header="495" w:footer="1017" w:gutter="0"/>
          <w:cols w:space="720"/>
        </w:sectPr>
      </w:pPr>
    </w:p>
    <w:p w14:paraId="6BAD03AE" w14:textId="25C08700" w:rsidR="0052522F" w:rsidRDefault="0052522F">
      <w:pPr>
        <w:rPr>
          <w:sz w:val="20"/>
          <w:szCs w:val="24"/>
        </w:rPr>
      </w:pPr>
    </w:p>
    <w:p w14:paraId="46D8E592" w14:textId="11C44686" w:rsidR="0012129C" w:rsidRPr="00EB5F06" w:rsidRDefault="00FC032E">
      <w:pPr>
        <w:pStyle w:val="berschrift1"/>
        <w:numPr>
          <w:ilvl w:val="0"/>
          <w:numId w:val="5"/>
        </w:numPr>
        <w:tabs>
          <w:tab w:val="left" w:pos="549"/>
          <w:tab w:val="left" w:pos="550"/>
        </w:tabs>
        <w:ind w:hanging="433"/>
      </w:pPr>
      <w:bookmarkStart w:id="2" w:name="_Toc194322722"/>
      <w:proofErr w:type="spellStart"/>
      <w:r>
        <w:rPr>
          <w:color w:val="365F91"/>
          <w:lang w:val="de-AT"/>
        </w:rPr>
        <w:t>Digitalis</w:t>
      </w:r>
      <w:r w:rsidR="0011611D">
        <w:rPr>
          <w:color w:val="365F91"/>
          <w:lang w:val="de-AT"/>
        </w:rPr>
        <w:t>i</w:t>
      </w:r>
      <w:r>
        <w:rPr>
          <w:color w:val="365F91"/>
          <w:lang w:val="de-AT"/>
        </w:rPr>
        <w:t>ungsstrategie</w:t>
      </w:r>
      <w:proofErr w:type="spellEnd"/>
      <w:r>
        <w:rPr>
          <w:color w:val="365F91"/>
          <w:lang w:val="de-AT"/>
        </w:rPr>
        <w:t xml:space="preserve"> und </w:t>
      </w:r>
      <w:r w:rsidR="00EB5F06" w:rsidRPr="00EB5F06">
        <w:rPr>
          <w:color w:val="365F91"/>
          <w:lang w:val="de-AT"/>
        </w:rPr>
        <w:t>Analyse bestehender Geschäftsprozesse</w:t>
      </w:r>
      <w:bookmarkEnd w:id="2"/>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3" w:name="_Toc194322723"/>
      <w:r w:rsidRPr="005D3F17">
        <w:t xml:space="preserve">Digitalisierung von Rechnungen und </w:t>
      </w:r>
      <w:r>
        <w:t xml:space="preserve">Zuweisung zu </w:t>
      </w:r>
      <w:r w:rsidRPr="005D3F17">
        <w:t>Projekten</w:t>
      </w:r>
      <w:bookmarkEnd w:id="3"/>
      <w:r w:rsidRPr="005D3F17">
        <w:t xml:space="preserve"> </w:t>
      </w:r>
    </w:p>
    <w:p w14:paraId="3BBACE9E" w14:textId="77777777" w:rsidR="00EB5F06" w:rsidRPr="008A4B19" w:rsidRDefault="00EB5F06" w:rsidP="00EB5F06">
      <w:pPr>
        <w:ind w:left="720"/>
        <w:rPr>
          <w:sz w:val="24"/>
          <w:szCs w:val="24"/>
          <w:lang w:val="de-AT"/>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3B2B7C">
      <w:pPr>
        <w:ind w:left="720"/>
        <w:jc w:val="both"/>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3B2B7C">
      <w:pPr>
        <w:ind w:left="720"/>
        <w:jc w:val="both"/>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36E69089" w:rsidR="00EB5F06" w:rsidRPr="003B2B7C" w:rsidRDefault="00EB5F06" w:rsidP="003B2B7C">
      <w:pPr>
        <w:ind w:left="720"/>
        <w:jc w:val="both"/>
        <w:rPr>
          <w:sz w:val="24"/>
          <w:szCs w:val="24"/>
        </w:rPr>
      </w:pPr>
      <w:r w:rsidRPr="003B2B7C">
        <w:rPr>
          <w:sz w:val="24"/>
          <w:szCs w:val="24"/>
        </w:rPr>
        <w:t xml:space="preserve">Die Einführung </w:t>
      </w:r>
      <w:r w:rsidR="00BD42B2">
        <w:rPr>
          <w:sz w:val="24"/>
          <w:szCs w:val="24"/>
        </w:rPr>
        <w:t xml:space="preserve">einer </w:t>
      </w:r>
      <w:r w:rsidRPr="003B2B7C">
        <w:rPr>
          <w:sz w:val="24"/>
          <w:szCs w:val="24"/>
        </w:rPr>
        <w:t>digitale</w:t>
      </w:r>
      <w:r w:rsidR="00D73D4F">
        <w:rPr>
          <w:sz w:val="24"/>
          <w:szCs w:val="24"/>
        </w:rPr>
        <w:t>n</w:t>
      </w:r>
      <w:r w:rsidRPr="003B2B7C">
        <w:rPr>
          <w:sz w:val="24"/>
          <w:szCs w:val="24"/>
        </w:rPr>
        <w:t xml:space="preserve"> Lösung ermöglicht die Automatisierung der Rechnungserfassung (z.B. durch OCR oder E-Invoicing),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16BBB437" w14:textId="4D055286" w:rsidR="006A59A2" w:rsidRDefault="006A59A2" w:rsidP="006A59A2">
      <w:pPr>
        <w:pStyle w:val="berschrift2"/>
        <w:numPr>
          <w:ilvl w:val="1"/>
          <w:numId w:val="8"/>
        </w:numPr>
        <w:tabs>
          <w:tab w:val="left" w:pos="1402"/>
        </w:tabs>
        <w:spacing w:before="318"/>
      </w:pPr>
      <w:bookmarkStart w:id="4" w:name="_Hlk185236209"/>
      <w:bookmarkStart w:id="5" w:name="_Toc194322724"/>
      <w:r>
        <w:t>Digitalisierung von Visitenkarten</w:t>
      </w:r>
      <w:bookmarkEnd w:id="5"/>
    </w:p>
    <w:p w14:paraId="6E37FD28" w14:textId="77777777" w:rsidR="00E60996" w:rsidRDefault="00E60996"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33D58C12" w:rsidR="008A4B19" w:rsidRDefault="008A4B19">
      <w:pPr>
        <w:rPr>
          <w:sz w:val="24"/>
          <w:szCs w:val="24"/>
        </w:rPr>
      </w:pPr>
      <w:r>
        <w:rPr>
          <w:sz w:val="24"/>
          <w:szCs w:val="24"/>
        </w:rPr>
        <w:br w:type="page"/>
      </w:r>
    </w:p>
    <w:p w14:paraId="226B4AA2" w14:textId="77777777" w:rsidR="00E60996" w:rsidRPr="00EB5F06" w:rsidRDefault="00E60996" w:rsidP="00E60996">
      <w:pPr>
        <w:rPr>
          <w:sz w:val="24"/>
          <w:szCs w:val="24"/>
        </w:rPr>
      </w:pPr>
    </w:p>
    <w:p w14:paraId="20C76036" w14:textId="455AB5D1" w:rsidR="008F0AD9" w:rsidRDefault="00EF5C9D" w:rsidP="008F0AD9">
      <w:pPr>
        <w:pStyle w:val="berschrift2"/>
        <w:numPr>
          <w:ilvl w:val="1"/>
          <w:numId w:val="8"/>
        </w:numPr>
        <w:tabs>
          <w:tab w:val="left" w:pos="1402"/>
        </w:tabs>
        <w:spacing w:before="318"/>
      </w:pPr>
      <w:bookmarkStart w:id="6" w:name="_Toc194322725"/>
      <w:bookmarkEnd w:id="4"/>
      <w:r>
        <w:t>QR-Code auf Visitenkarte zur Übermittlung von Informationen</w:t>
      </w:r>
      <w:bookmarkEnd w:id="6"/>
    </w:p>
    <w:p w14:paraId="1AC5145F" w14:textId="77777777" w:rsidR="008F0AD9" w:rsidRDefault="008F0AD9"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2D55AE7B" w14:textId="0FAA0318" w:rsidR="006A018A" w:rsidRDefault="006A018A" w:rsidP="006A018A">
      <w:pPr>
        <w:pStyle w:val="berschrift2"/>
        <w:numPr>
          <w:ilvl w:val="1"/>
          <w:numId w:val="8"/>
        </w:numPr>
        <w:tabs>
          <w:tab w:val="left" w:pos="1402"/>
        </w:tabs>
        <w:spacing w:before="318"/>
      </w:pPr>
      <w:bookmarkStart w:id="7" w:name="_Toc194322726"/>
      <w:r>
        <w:t>Einführung einer Dokumentenmanagementsystems</w:t>
      </w:r>
      <w:bookmarkEnd w:id="7"/>
    </w:p>
    <w:p w14:paraId="4309CD76"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2F004BB4" w14:textId="1D196F25" w:rsidR="003A0811" w:rsidRPr="008729E0" w:rsidRDefault="003A0811" w:rsidP="003A0811">
      <w:pPr>
        <w:pStyle w:val="berschrift2"/>
        <w:numPr>
          <w:ilvl w:val="1"/>
          <w:numId w:val="8"/>
        </w:numPr>
        <w:tabs>
          <w:tab w:val="left" w:pos="1402"/>
        </w:tabs>
        <w:spacing w:before="318"/>
        <w:rPr>
          <w:u w:val="single"/>
        </w:rPr>
      </w:pPr>
      <w:bookmarkStart w:id="8" w:name="_Toc194322727"/>
      <w:r w:rsidRPr="008729E0">
        <w:rPr>
          <w:u w:val="single"/>
        </w:rPr>
        <w:t xml:space="preserve">Einführung </w:t>
      </w:r>
      <w:r w:rsidR="00754E9C" w:rsidRPr="008729E0">
        <w:rPr>
          <w:u w:val="single"/>
        </w:rPr>
        <w:t>digitaler Arbeitszeiterfassung</w:t>
      </w:r>
      <w:bookmarkEnd w:id="8"/>
    </w:p>
    <w:p w14:paraId="76312AD3" w14:textId="77777777" w:rsidR="003A0811" w:rsidRPr="008729E0" w:rsidRDefault="003A0811" w:rsidP="003A0811">
      <w:pPr>
        <w:ind w:left="720"/>
        <w:rPr>
          <w:sz w:val="24"/>
          <w:szCs w:val="24"/>
          <w:u w:val="single"/>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 xml:space="preserve">Eine moderne Zeiterfassungssoftware ermöglicht die genaue Erfassung von Arbeitszeiten und deren direkte Zuordnung zu Projekten. Dies führt zu einer verbesserten Ressourcenplanung, genaueren Abrechnungen und mehr Transparenz über den </w:t>
      </w:r>
      <w:r w:rsidRPr="004B0CCC">
        <w:rPr>
          <w:lang w:val="de-DE"/>
        </w:rPr>
        <w:lastRenderedPageBreak/>
        <w:t>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27C8A475" w14:textId="4D4F98D3" w:rsidR="008729E0" w:rsidRPr="008729E0" w:rsidRDefault="00D57EB1" w:rsidP="008729E0">
      <w:pPr>
        <w:pStyle w:val="berschrift2"/>
        <w:numPr>
          <w:ilvl w:val="1"/>
          <w:numId w:val="8"/>
        </w:numPr>
        <w:tabs>
          <w:tab w:val="left" w:pos="1402"/>
        </w:tabs>
        <w:spacing w:before="318"/>
        <w:rPr>
          <w:u w:val="single"/>
        </w:rPr>
      </w:pPr>
      <w:bookmarkStart w:id="9" w:name="_Toc194322728"/>
      <w:r>
        <w:rPr>
          <w:u w:val="single"/>
        </w:rPr>
        <w:t>Entwicklung eines Datenerfassungsmoduls für die Website</w:t>
      </w:r>
      <w:bookmarkEnd w:id="9"/>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2B6E75D9" w14:textId="77777777" w:rsidR="00D57EB1" w:rsidRPr="00D57EB1" w:rsidRDefault="00D57EB1" w:rsidP="00D57EB1">
      <w:pPr>
        <w:ind w:left="720"/>
        <w:rPr>
          <w:sz w:val="24"/>
          <w:szCs w:val="24"/>
          <w:lang w:val="de-AT"/>
        </w:rPr>
      </w:pPr>
    </w:p>
    <w:p w14:paraId="5EC76F07" w14:textId="2199126D" w:rsidR="00E52687" w:rsidRPr="008729E0" w:rsidRDefault="00206785" w:rsidP="00E52687">
      <w:pPr>
        <w:pStyle w:val="berschrift2"/>
        <w:numPr>
          <w:ilvl w:val="1"/>
          <w:numId w:val="8"/>
        </w:numPr>
        <w:tabs>
          <w:tab w:val="left" w:pos="1402"/>
        </w:tabs>
        <w:spacing w:before="318"/>
        <w:rPr>
          <w:u w:val="single"/>
        </w:rPr>
      </w:pPr>
      <w:bookmarkStart w:id="10" w:name="_Toc194322729"/>
      <w:r>
        <w:rPr>
          <w:u w:val="single"/>
        </w:rPr>
        <w:t>Einführung einer zentralen Kundendatenverwaltung</w:t>
      </w:r>
      <w:bookmarkEnd w:id="10"/>
    </w:p>
    <w:p w14:paraId="7C923FB2" w14:textId="77777777" w:rsidR="00E52687" w:rsidRPr="008729E0" w:rsidRDefault="00E52687" w:rsidP="00E52687">
      <w:pPr>
        <w:ind w:left="720"/>
        <w:rPr>
          <w:sz w:val="24"/>
          <w:szCs w:val="24"/>
          <w:u w:val="single"/>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Durch die Implementierung eines Customer Relationship Management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fördert einen reibungslosen Informationsfluss und eine ganzheitliche Sicht auf den Kunden.</w:t>
      </w:r>
    </w:p>
    <w:p w14:paraId="18C7F1E2" w14:textId="77777777" w:rsidR="00206785" w:rsidRPr="00EB5F06" w:rsidRDefault="00206785" w:rsidP="00E52687">
      <w:pPr>
        <w:rPr>
          <w:sz w:val="24"/>
          <w:szCs w:val="24"/>
        </w:rPr>
      </w:pPr>
    </w:p>
    <w:p w14:paraId="00BAA095" w14:textId="63EA4E98" w:rsidR="00483117" w:rsidRPr="008729E0" w:rsidRDefault="00483117" w:rsidP="00483117">
      <w:pPr>
        <w:pStyle w:val="berschrift2"/>
        <w:numPr>
          <w:ilvl w:val="1"/>
          <w:numId w:val="8"/>
        </w:numPr>
        <w:tabs>
          <w:tab w:val="left" w:pos="1402"/>
        </w:tabs>
        <w:spacing w:before="318"/>
        <w:rPr>
          <w:u w:val="single"/>
        </w:rPr>
      </w:pPr>
      <w:bookmarkStart w:id="11" w:name="_Toc194322730"/>
      <w:r>
        <w:rPr>
          <w:u w:val="single"/>
        </w:rPr>
        <w:t>Einführung eines FAQ Chatbots</w:t>
      </w:r>
      <w:bookmarkEnd w:id="11"/>
    </w:p>
    <w:p w14:paraId="6286EE63" w14:textId="77777777" w:rsidR="00483117" w:rsidRPr="008729E0" w:rsidRDefault="00483117" w:rsidP="00483117">
      <w:pPr>
        <w:ind w:left="720"/>
        <w:rPr>
          <w:sz w:val="24"/>
          <w:szCs w:val="24"/>
          <w:u w:val="single"/>
        </w:rPr>
      </w:pPr>
    </w:p>
    <w:p w14:paraId="12A1C9E3" w14:textId="77777777" w:rsidR="00483117" w:rsidRDefault="00483117" w:rsidP="00483117">
      <w:pPr>
        <w:ind w:firstLine="720"/>
        <w:rPr>
          <w:b/>
          <w:bCs/>
          <w:sz w:val="24"/>
          <w:szCs w:val="24"/>
        </w:rPr>
      </w:pPr>
      <w:r w:rsidRPr="00EB5F06">
        <w:rPr>
          <w:b/>
          <w:bCs/>
          <w:sz w:val="24"/>
          <w:szCs w:val="24"/>
        </w:rPr>
        <w:t xml:space="preserve">Aktueller Prozess und Herausforderungen: </w:t>
      </w:r>
    </w:p>
    <w:p w14:paraId="754EC93E" w14:textId="1E9DD241" w:rsidR="00483117" w:rsidRDefault="00483117" w:rsidP="00315CA9">
      <w:pPr>
        <w:ind w:left="720"/>
        <w:jc w:val="both"/>
        <w:rPr>
          <w:sz w:val="24"/>
          <w:szCs w:val="24"/>
        </w:rPr>
      </w:pPr>
      <w:r w:rsidRPr="00483117">
        <w:rPr>
          <w:sz w:val="24"/>
          <w:szCs w:val="24"/>
        </w:rPr>
        <w:t>Derzeit werden im Unternehmen weder auf der Website noch intern KI-gestützte Systeme eingesetzt. Dies führt regelmäßig zu sich wiederholenden Arbeitsabläufen.</w:t>
      </w:r>
    </w:p>
    <w:p w14:paraId="028C978F" w14:textId="77777777" w:rsidR="00483117" w:rsidRDefault="00483117" w:rsidP="00483117">
      <w:pPr>
        <w:ind w:left="720"/>
        <w:rPr>
          <w:sz w:val="24"/>
          <w:szCs w:val="24"/>
        </w:rPr>
      </w:pPr>
    </w:p>
    <w:p w14:paraId="6A8B51E5" w14:textId="77777777" w:rsidR="00483117" w:rsidRPr="00EB5F06" w:rsidRDefault="00483117" w:rsidP="00483117">
      <w:pPr>
        <w:ind w:firstLine="720"/>
        <w:rPr>
          <w:b/>
          <w:bCs/>
          <w:sz w:val="24"/>
          <w:szCs w:val="24"/>
        </w:rPr>
      </w:pPr>
      <w:r w:rsidRPr="00EB5F06">
        <w:rPr>
          <w:b/>
          <w:bCs/>
          <w:sz w:val="24"/>
          <w:szCs w:val="24"/>
        </w:rPr>
        <w:lastRenderedPageBreak/>
        <w:t xml:space="preserve">Digitalisierungspotenziale: </w:t>
      </w:r>
    </w:p>
    <w:p w14:paraId="72D276BD" w14:textId="06056780" w:rsidR="00483117" w:rsidRDefault="00483117" w:rsidP="00315CA9">
      <w:pPr>
        <w:ind w:left="720"/>
        <w:jc w:val="both"/>
        <w:rPr>
          <w:rFonts w:asciiTheme="minorHAnsi" w:eastAsiaTheme="minorHAnsi" w:hAnsiTheme="minorHAnsi" w:cstheme="minorBidi"/>
          <w:kern w:val="2"/>
          <w:sz w:val="24"/>
          <w:szCs w:val="24"/>
        </w:rPr>
      </w:pPr>
      <w:r w:rsidRPr="00483117">
        <w:rPr>
          <w:rFonts w:asciiTheme="minorHAnsi" w:eastAsiaTheme="minorHAnsi" w:hAnsiTheme="minorHAnsi" w:cstheme="minorBidi"/>
          <w:kern w:val="2"/>
          <w:sz w:val="24"/>
          <w:szCs w:val="24"/>
        </w:rPr>
        <w:t xml:space="preserve">Die Einführung eines KI-gestützten FAQ-Chatbots </w:t>
      </w:r>
      <w:r>
        <w:rPr>
          <w:rFonts w:asciiTheme="minorHAnsi" w:eastAsiaTheme="minorHAnsi" w:hAnsiTheme="minorHAnsi" w:cstheme="minorBidi"/>
          <w:kern w:val="2"/>
          <w:sz w:val="24"/>
          <w:szCs w:val="24"/>
        </w:rPr>
        <w:t xml:space="preserve">im </w:t>
      </w:r>
      <w:r w:rsidRPr="00483117">
        <w:rPr>
          <w:rFonts w:asciiTheme="minorHAnsi" w:eastAsiaTheme="minorHAnsi" w:hAnsiTheme="minorHAnsi" w:cstheme="minorBidi"/>
          <w:kern w:val="2"/>
          <w:sz w:val="24"/>
          <w:szCs w:val="24"/>
        </w:rPr>
        <w:t>Unternehmen bietet erhebliches Digitalisierungspotenzial, insbesondere zur Automatisierung sich wiederholender Arbeitsabläufe.</w:t>
      </w:r>
    </w:p>
    <w:p w14:paraId="0F223044" w14:textId="77777777" w:rsidR="00483117" w:rsidRDefault="00483117" w:rsidP="00483117">
      <w:pPr>
        <w:rPr>
          <w:sz w:val="24"/>
          <w:szCs w:val="24"/>
        </w:rPr>
      </w:pPr>
    </w:p>
    <w:p w14:paraId="4C04C9B8" w14:textId="77777777" w:rsidR="0011611D" w:rsidRDefault="0011611D" w:rsidP="00483117">
      <w:pPr>
        <w:rPr>
          <w:sz w:val="24"/>
          <w:szCs w:val="24"/>
        </w:rPr>
      </w:pPr>
    </w:p>
    <w:p w14:paraId="29F0A222" w14:textId="2B5FCE95" w:rsidR="0011611D" w:rsidRPr="0011611D" w:rsidRDefault="0011611D" w:rsidP="004B36CF">
      <w:pPr>
        <w:pStyle w:val="berschrift1"/>
        <w:numPr>
          <w:ilvl w:val="0"/>
          <w:numId w:val="5"/>
        </w:numPr>
        <w:tabs>
          <w:tab w:val="left" w:pos="549"/>
          <w:tab w:val="left" w:pos="550"/>
        </w:tabs>
        <w:ind w:hanging="433"/>
        <w:rPr>
          <w:sz w:val="24"/>
          <w:szCs w:val="24"/>
        </w:rPr>
      </w:pPr>
      <w:r>
        <w:rPr>
          <w:color w:val="365F91"/>
          <w:lang w:val="de-AT"/>
        </w:rPr>
        <w:t>N</w:t>
      </w:r>
      <w:r w:rsidRPr="0011611D">
        <w:rPr>
          <w:color w:val="365F91"/>
          <w:lang w:val="de-AT"/>
        </w:rPr>
        <w:t>ächste Schritte</w:t>
      </w:r>
    </w:p>
    <w:sectPr w:rsidR="0011611D" w:rsidRPr="0011611D">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7C0B8" w14:textId="77777777" w:rsidR="00B41203" w:rsidRDefault="00B41203">
      <w:r>
        <w:separator/>
      </w:r>
    </w:p>
  </w:endnote>
  <w:endnote w:type="continuationSeparator" w:id="0">
    <w:p w14:paraId="37A3D77C" w14:textId="77777777" w:rsidR="00B41203" w:rsidRDefault="00B41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686D3F95"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620F3C" w:rsidRPr="00620F3C">
                  <w:rPr>
                    <w:b/>
                    <w:bCs/>
                    <w:sz w:val="20"/>
                  </w:rPr>
                  <w:t>29</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1AAD8D1A" w:rsidR="0012129C" w:rsidRDefault="00072A27">
                <w:pPr>
                  <w:spacing w:line="223" w:lineRule="exact"/>
                  <w:ind w:left="20"/>
                  <w:rPr>
                    <w:sz w:val="20"/>
                  </w:rPr>
                </w:pPr>
                <w:r>
                  <w:rPr>
                    <w:sz w:val="20"/>
                  </w:rPr>
                  <w:t>18.12.2024</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FEE60" w14:textId="77777777" w:rsidR="00B41203" w:rsidRDefault="00B41203">
      <w:r>
        <w:separator/>
      </w:r>
    </w:p>
  </w:footnote>
  <w:footnote w:type="continuationSeparator" w:id="0">
    <w:p w14:paraId="70F4488A" w14:textId="77777777" w:rsidR="00B41203" w:rsidRDefault="00B41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8"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2"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4"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5"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9FA0D28"/>
    <w:multiLevelType w:val="multilevel"/>
    <w:tmpl w:val="744ABF60"/>
    <w:lvl w:ilvl="0">
      <w:start w:val="5"/>
      <w:numFmt w:val="decimal"/>
      <w:lvlText w:val="%1"/>
      <w:lvlJc w:val="left"/>
      <w:pPr>
        <w:ind w:left="410" w:hanging="410"/>
      </w:pPr>
      <w:rPr>
        <w:rFonts w:hint="default"/>
      </w:rPr>
    </w:lvl>
    <w:lvl w:ilvl="1">
      <w:start w:val="1"/>
      <w:numFmt w:val="decimal"/>
      <w:lvlText w:val="3.%2"/>
      <w:lvlJc w:val="left"/>
      <w:pPr>
        <w:ind w:left="1080" w:hanging="720"/>
      </w:pPr>
      <w:rPr>
        <w:rFonts w:hint="default"/>
        <w:lang w:val="de-AT"/>
      </w:rPr>
    </w:lvl>
    <w:lvl w:ilvl="2">
      <w:start w:val="1"/>
      <w:numFmt w:val="decimal"/>
      <w:lvlText w:val="3.%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2"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3"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5"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7"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8"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39"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0"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3"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4"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5"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6"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7"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8"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9"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0"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1"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2"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3"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4"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6"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7"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8"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59"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2"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4"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6"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7"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8"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9"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0"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1" w15:restartNumberingAfterBreak="0">
    <w:nsid w:val="76766F68"/>
    <w:multiLevelType w:val="hybridMultilevel"/>
    <w:tmpl w:val="2CE8433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72"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3"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4"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4"/>
  </w:num>
  <w:num w:numId="3" w16cid:durableId="352196291">
    <w:abstractNumId w:val="38"/>
  </w:num>
  <w:num w:numId="4" w16cid:durableId="942032070">
    <w:abstractNumId w:val="16"/>
  </w:num>
  <w:num w:numId="5" w16cid:durableId="55670316">
    <w:abstractNumId w:val="57"/>
  </w:num>
  <w:num w:numId="6" w16cid:durableId="659885763">
    <w:abstractNumId w:val="31"/>
  </w:num>
  <w:num w:numId="7" w16cid:durableId="292637074">
    <w:abstractNumId w:val="29"/>
  </w:num>
  <w:num w:numId="8" w16cid:durableId="240676116">
    <w:abstractNumId w:val="27"/>
  </w:num>
  <w:num w:numId="9" w16cid:durableId="1843356990">
    <w:abstractNumId w:val="46"/>
  </w:num>
  <w:num w:numId="10" w16cid:durableId="656152639">
    <w:abstractNumId w:val="54"/>
  </w:num>
  <w:num w:numId="11" w16cid:durableId="807356834">
    <w:abstractNumId w:val="60"/>
  </w:num>
  <w:num w:numId="12" w16cid:durableId="470638354">
    <w:abstractNumId w:val="3"/>
  </w:num>
  <w:num w:numId="13" w16cid:durableId="722679108">
    <w:abstractNumId w:val="6"/>
  </w:num>
  <w:num w:numId="14" w16cid:durableId="1576621333">
    <w:abstractNumId w:val="41"/>
  </w:num>
  <w:num w:numId="15" w16cid:durableId="1068455497">
    <w:abstractNumId w:val="18"/>
  </w:num>
  <w:num w:numId="16" w16cid:durableId="2106611243">
    <w:abstractNumId w:val="48"/>
  </w:num>
  <w:num w:numId="17" w16cid:durableId="1930699357">
    <w:abstractNumId w:val="30"/>
  </w:num>
  <w:num w:numId="18" w16cid:durableId="1693338221">
    <w:abstractNumId w:val="52"/>
  </w:num>
  <w:num w:numId="19" w16cid:durableId="613485322">
    <w:abstractNumId w:val="2"/>
  </w:num>
  <w:num w:numId="20" w16cid:durableId="2064016618">
    <w:abstractNumId w:val="22"/>
  </w:num>
  <w:num w:numId="21" w16cid:durableId="1509052264">
    <w:abstractNumId w:val="21"/>
  </w:num>
  <w:num w:numId="22" w16cid:durableId="1503735084">
    <w:abstractNumId w:val="10"/>
  </w:num>
  <w:num w:numId="23" w16cid:durableId="1667006397">
    <w:abstractNumId w:val="36"/>
  </w:num>
  <w:num w:numId="24" w16cid:durableId="1099594369">
    <w:abstractNumId w:val="70"/>
  </w:num>
  <w:num w:numId="25" w16cid:durableId="1483079724">
    <w:abstractNumId w:val="44"/>
  </w:num>
  <w:num w:numId="26" w16cid:durableId="1824806751">
    <w:abstractNumId w:val="62"/>
  </w:num>
  <w:num w:numId="27" w16cid:durableId="1129863207">
    <w:abstractNumId w:val="11"/>
  </w:num>
  <w:num w:numId="28" w16cid:durableId="451559482">
    <w:abstractNumId w:val="32"/>
  </w:num>
  <w:num w:numId="29" w16cid:durableId="95904364">
    <w:abstractNumId w:val="7"/>
  </w:num>
  <w:num w:numId="30" w16cid:durableId="148791700">
    <w:abstractNumId w:val="37"/>
  </w:num>
  <w:num w:numId="31" w16cid:durableId="508106519">
    <w:abstractNumId w:val="74"/>
  </w:num>
  <w:num w:numId="32" w16cid:durableId="1150946641">
    <w:abstractNumId w:val="15"/>
  </w:num>
  <w:num w:numId="33" w16cid:durableId="1364595759">
    <w:abstractNumId w:val="8"/>
  </w:num>
  <w:num w:numId="34" w16cid:durableId="1162811439">
    <w:abstractNumId w:val="61"/>
  </w:num>
  <w:num w:numId="35" w16cid:durableId="1569343171">
    <w:abstractNumId w:val="64"/>
  </w:num>
  <w:num w:numId="36" w16cid:durableId="1591431926">
    <w:abstractNumId w:val="67"/>
  </w:num>
  <w:num w:numId="37" w16cid:durableId="1662735602">
    <w:abstractNumId w:val="5"/>
  </w:num>
  <w:num w:numId="38" w16cid:durableId="1054081058">
    <w:abstractNumId w:val="49"/>
  </w:num>
  <w:num w:numId="39" w16cid:durableId="1124347298">
    <w:abstractNumId w:val="53"/>
  </w:num>
  <w:num w:numId="40" w16cid:durableId="1758942998">
    <w:abstractNumId w:val="33"/>
  </w:num>
  <w:num w:numId="41" w16cid:durableId="363822420">
    <w:abstractNumId w:val="35"/>
  </w:num>
  <w:num w:numId="42" w16cid:durableId="1096292501">
    <w:abstractNumId w:val="42"/>
  </w:num>
  <w:num w:numId="43" w16cid:durableId="475492448">
    <w:abstractNumId w:val="65"/>
  </w:num>
  <w:num w:numId="44" w16cid:durableId="845292353">
    <w:abstractNumId w:val="23"/>
  </w:num>
  <w:num w:numId="45" w16cid:durableId="108475301">
    <w:abstractNumId w:val="72"/>
  </w:num>
  <w:num w:numId="46" w16cid:durableId="1690184088">
    <w:abstractNumId w:val="68"/>
  </w:num>
  <w:num w:numId="47" w16cid:durableId="262225041">
    <w:abstractNumId w:val="19"/>
  </w:num>
  <w:num w:numId="48" w16cid:durableId="1007516802">
    <w:abstractNumId w:val="56"/>
  </w:num>
  <w:num w:numId="49" w16cid:durableId="769743662">
    <w:abstractNumId w:val="26"/>
  </w:num>
  <w:num w:numId="50" w16cid:durableId="444157056">
    <w:abstractNumId w:val="1"/>
  </w:num>
  <w:num w:numId="51" w16cid:durableId="947855412">
    <w:abstractNumId w:val="69"/>
  </w:num>
  <w:num w:numId="52" w16cid:durableId="744187928">
    <w:abstractNumId w:val="43"/>
  </w:num>
  <w:num w:numId="53" w16cid:durableId="1960334687">
    <w:abstractNumId w:val="55"/>
  </w:num>
  <w:num w:numId="54" w16cid:durableId="873924210">
    <w:abstractNumId w:val="4"/>
  </w:num>
  <w:num w:numId="55" w16cid:durableId="568350976">
    <w:abstractNumId w:val="28"/>
  </w:num>
  <w:num w:numId="56" w16cid:durableId="399331846">
    <w:abstractNumId w:val="66"/>
  </w:num>
  <w:num w:numId="57" w16cid:durableId="648288736">
    <w:abstractNumId w:val="59"/>
  </w:num>
  <w:num w:numId="58" w16cid:durableId="573006342">
    <w:abstractNumId w:val="51"/>
  </w:num>
  <w:num w:numId="59" w16cid:durableId="350844237">
    <w:abstractNumId w:val="47"/>
  </w:num>
  <w:num w:numId="60" w16cid:durableId="978656524">
    <w:abstractNumId w:val="0"/>
  </w:num>
  <w:num w:numId="61" w16cid:durableId="1026101736">
    <w:abstractNumId w:val="14"/>
  </w:num>
  <w:num w:numId="62" w16cid:durableId="173763832">
    <w:abstractNumId w:val="34"/>
  </w:num>
  <w:num w:numId="63" w16cid:durableId="2006930170">
    <w:abstractNumId w:val="13"/>
  </w:num>
  <w:num w:numId="64" w16cid:durableId="1087192165">
    <w:abstractNumId w:val="25"/>
  </w:num>
  <w:num w:numId="65" w16cid:durableId="1445415719">
    <w:abstractNumId w:val="12"/>
  </w:num>
  <w:num w:numId="66" w16cid:durableId="1785733650">
    <w:abstractNumId w:val="39"/>
  </w:num>
  <w:num w:numId="67" w16cid:durableId="1754819367">
    <w:abstractNumId w:val="20"/>
  </w:num>
  <w:num w:numId="68" w16cid:durableId="395083606">
    <w:abstractNumId w:val="58"/>
  </w:num>
  <w:num w:numId="69" w16cid:durableId="1290819394">
    <w:abstractNumId w:val="40"/>
  </w:num>
  <w:num w:numId="70" w16cid:durableId="1861043016">
    <w:abstractNumId w:val="63"/>
  </w:num>
  <w:num w:numId="71" w16cid:durableId="582686673">
    <w:abstractNumId w:val="50"/>
  </w:num>
  <w:num w:numId="72" w16cid:durableId="859588047">
    <w:abstractNumId w:val="45"/>
  </w:num>
  <w:num w:numId="73" w16cid:durableId="274943401">
    <w:abstractNumId w:val="17"/>
  </w:num>
  <w:num w:numId="74" w16cid:durableId="673848217">
    <w:abstractNumId w:val="73"/>
  </w:num>
  <w:num w:numId="75" w16cid:durableId="874123155">
    <w:abstractNumId w:val="7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2A27"/>
    <w:rsid w:val="000776EF"/>
    <w:rsid w:val="00080A19"/>
    <w:rsid w:val="00093511"/>
    <w:rsid w:val="000F4EAA"/>
    <w:rsid w:val="000F731D"/>
    <w:rsid w:val="00113921"/>
    <w:rsid w:val="0011611D"/>
    <w:rsid w:val="0012129C"/>
    <w:rsid w:val="00141EA0"/>
    <w:rsid w:val="00146325"/>
    <w:rsid w:val="00151A0E"/>
    <w:rsid w:val="00182842"/>
    <w:rsid w:val="0019524A"/>
    <w:rsid w:val="001B055A"/>
    <w:rsid w:val="001B3C28"/>
    <w:rsid w:val="001C2B6B"/>
    <w:rsid w:val="001C2B87"/>
    <w:rsid w:val="001C7C5C"/>
    <w:rsid w:val="001D45F1"/>
    <w:rsid w:val="001E14FB"/>
    <w:rsid w:val="00202273"/>
    <w:rsid w:val="00206785"/>
    <w:rsid w:val="00224B66"/>
    <w:rsid w:val="00230B5F"/>
    <w:rsid w:val="002360C3"/>
    <w:rsid w:val="00244996"/>
    <w:rsid w:val="00267517"/>
    <w:rsid w:val="002B7590"/>
    <w:rsid w:val="0030780D"/>
    <w:rsid w:val="00315CA9"/>
    <w:rsid w:val="00334AE1"/>
    <w:rsid w:val="00352825"/>
    <w:rsid w:val="00355BA2"/>
    <w:rsid w:val="00392BDF"/>
    <w:rsid w:val="003A0811"/>
    <w:rsid w:val="003A651C"/>
    <w:rsid w:val="003B287E"/>
    <w:rsid w:val="003B2B7C"/>
    <w:rsid w:val="003C3EBC"/>
    <w:rsid w:val="004031A1"/>
    <w:rsid w:val="0040494B"/>
    <w:rsid w:val="0040532B"/>
    <w:rsid w:val="00420E55"/>
    <w:rsid w:val="004222A4"/>
    <w:rsid w:val="0043520C"/>
    <w:rsid w:val="00452C3D"/>
    <w:rsid w:val="00483117"/>
    <w:rsid w:val="004B0CCC"/>
    <w:rsid w:val="004C33E5"/>
    <w:rsid w:val="0052522F"/>
    <w:rsid w:val="005637EE"/>
    <w:rsid w:val="00564B0E"/>
    <w:rsid w:val="00580568"/>
    <w:rsid w:val="00597A70"/>
    <w:rsid w:val="00606387"/>
    <w:rsid w:val="00620F3C"/>
    <w:rsid w:val="006738D2"/>
    <w:rsid w:val="0067537C"/>
    <w:rsid w:val="006A018A"/>
    <w:rsid w:val="006A59A2"/>
    <w:rsid w:val="006E009F"/>
    <w:rsid w:val="00706655"/>
    <w:rsid w:val="00734E6C"/>
    <w:rsid w:val="00744848"/>
    <w:rsid w:val="00754E9C"/>
    <w:rsid w:val="0076186A"/>
    <w:rsid w:val="00762993"/>
    <w:rsid w:val="007863D2"/>
    <w:rsid w:val="007867A2"/>
    <w:rsid w:val="007F7D1B"/>
    <w:rsid w:val="00834D6A"/>
    <w:rsid w:val="008729E0"/>
    <w:rsid w:val="00882FC3"/>
    <w:rsid w:val="008839BC"/>
    <w:rsid w:val="00894E97"/>
    <w:rsid w:val="008A0EBE"/>
    <w:rsid w:val="008A4B19"/>
    <w:rsid w:val="008D71C5"/>
    <w:rsid w:val="008F0AD9"/>
    <w:rsid w:val="008F4BCA"/>
    <w:rsid w:val="009304BE"/>
    <w:rsid w:val="009372B6"/>
    <w:rsid w:val="009A2871"/>
    <w:rsid w:val="009E5DF5"/>
    <w:rsid w:val="00A06C51"/>
    <w:rsid w:val="00A154B2"/>
    <w:rsid w:val="00A41E87"/>
    <w:rsid w:val="00A60D1D"/>
    <w:rsid w:val="00A944EC"/>
    <w:rsid w:val="00AC75B2"/>
    <w:rsid w:val="00AD4ED4"/>
    <w:rsid w:val="00B07465"/>
    <w:rsid w:val="00B41203"/>
    <w:rsid w:val="00B65E00"/>
    <w:rsid w:val="00BA5981"/>
    <w:rsid w:val="00BC036B"/>
    <w:rsid w:val="00BD42B2"/>
    <w:rsid w:val="00C061B4"/>
    <w:rsid w:val="00C56E4B"/>
    <w:rsid w:val="00C66B9B"/>
    <w:rsid w:val="00C66EC3"/>
    <w:rsid w:val="00C91154"/>
    <w:rsid w:val="00C95B2C"/>
    <w:rsid w:val="00CA1F36"/>
    <w:rsid w:val="00CC59E6"/>
    <w:rsid w:val="00CD65C0"/>
    <w:rsid w:val="00CF3520"/>
    <w:rsid w:val="00D147AE"/>
    <w:rsid w:val="00D36F58"/>
    <w:rsid w:val="00D537AA"/>
    <w:rsid w:val="00D55D32"/>
    <w:rsid w:val="00D57EB1"/>
    <w:rsid w:val="00D62CDD"/>
    <w:rsid w:val="00D73D4F"/>
    <w:rsid w:val="00D83598"/>
    <w:rsid w:val="00D9787F"/>
    <w:rsid w:val="00DA15ED"/>
    <w:rsid w:val="00DB3321"/>
    <w:rsid w:val="00DD7830"/>
    <w:rsid w:val="00DF38BE"/>
    <w:rsid w:val="00E20E56"/>
    <w:rsid w:val="00E47CAB"/>
    <w:rsid w:val="00E52687"/>
    <w:rsid w:val="00E60996"/>
    <w:rsid w:val="00E8733F"/>
    <w:rsid w:val="00E979F0"/>
    <w:rsid w:val="00EA0EB5"/>
    <w:rsid w:val="00EB5F06"/>
    <w:rsid w:val="00EB6A1C"/>
    <w:rsid w:val="00EC0755"/>
    <w:rsid w:val="00EF5C9D"/>
    <w:rsid w:val="00F26D43"/>
    <w:rsid w:val="00F4430B"/>
    <w:rsid w:val="00F7112A"/>
    <w:rsid w:val="00F87996"/>
    <w:rsid w:val="00FC032E"/>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461267325">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22115168">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43519179">
      <w:bodyDiv w:val="1"/>
      <w:marLeft w:val="0"/>
      <w:marRight w:val="0"/>
      <w:marTop w:val="0"/>
      <w:marBottom w:val="0"/>
      <w:divBdr>
        <w:top w:val="none" w:sz="0" w:space="0" w:color="auto"/>
        <w:left w:val="none" w:sz="0" w:space="0" w:color="auto"/>
        <w:bottom w:val="none" w:sz="0" w:space="0" w:color="auto"/>
        <w:right w:val="none" w:sz="0" w:space="0" w:color="auto"/>
      </w:divBdr>
    </w:div>
    <w:div w:id="853111814">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52327509">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39080608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38671198">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059012623">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1423</Words>
  <Characters>8971</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 Pilz</cp:lastModifiedBy>
  <cp:revision>6</cp:revision>
  <cp:lastPrinted>2024-12-19T12:49:00Z</cp:lastPrinted>
  <dcterms:created xsi:type="dcterms:W3CDTF">2024-12-19T12:48:00Z</dcterms:created>
  <dcterms:modified xsi:type="dcterms:W3CDTF">2025-03-31T12:15:00Z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